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59264" behindDoc="0" locked="0" layoutInCell="1" allowOverlap="1">
                <wp:simplePos x="0" y="0"/>
                <wp:positionH relativeFrom="margin">
                  <wp:posOffset>-50800</wp:posOffset>
                </wp:positionH>
                <wp:positionV relativeFrom="paragraph">
                  <wp:posOffset>-40640</wp:posOffset>
                </wp:positionV>
                <wp:extent cx="133350" cy="8382000"/>
                <wp:effectExtent l="0" t="0" r="0" b="0"/>
                <wp:wrapNone/>
                <wp:docPr id="213" name="Hình chữ nhật 213"/>
                <wp:cNvGraphicFramePr/>
                <a:graphic xmlns:a="http://schemas.openxmlformats.org/drawingml/2006/main">
                  <a:graphicData uri="http://schemas.microsoft.com/office/word/2010/wordprocessingShape">
                    <wps:wsp>
                      <wps:cNvSpPr/>
                      <wps:spPr>
                        <a:xfrm>
                          <a:off x="0" y="0"/>
                          <a:ext cx="133350" cy="8382000"/>
                        </a:xfrm>
                        <a:prstGeom prst="rect">
                          <a:avLst/>
                        </a:prstGeom>
                        <a:solidFill>
                          <a:schemeClr val="tx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Hình chữ nhật 213" o:spid="_x0000_s1026" o:spt="1" style="position:absolute;left:0pt;margin-left:-4pt;margin-top:-3.2pt;height:660pt;width:10.5pt;mso-position-horizontal-relative:margin;z-index:251659264;v-text-anchor:middle;mso-width-relative:page;mso-height-relative:page;" fillcolor="#8497B0 [1951]" filled="t" stroked="f" coordsize="21600,21600" o:gfxdata="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ydmkU2QAAAAkBAAAPAAAAAAAAAAEAIAAAACIAAABk&#10;cnMvZG93bnJldi54bWxQSwECFAAUAAAACACHTuJAKpdscXcCAADJBAAADgAAAAAAAAABACAAAAAo&#10;AQAAZHJzL2Uyb0RvYy54bWxQSwUGAAAAAAYABgBZAQAAEQYAAAAA&#10;">
                <v:fill on="t" focussize="0,0"/>
                <v:stroke on="f" weight="1pt" miterlimit="8" joinstyle="miter"/>
                <v:imagedata o:title=""/>
                <o:lock v:ext="edit" aspectratio="f"/>
              </v:rect>
            </w:pict>
          </mc:Fallback>
        </mc:AlternateContent>
      </w:r>
      <w:r>
        <mc:AlternateContent>
          <mc:Choice Requires="wpg">
            <w:drawing>
              <wp:anchor distT="0" distB="0" distL="114300" distR="114300" simplePos="0" relativeHeight="251664384" behindDoc="0" locked="0" layoutInCell="1" allowOverlap="1">
                <wp:simplePos x="0" y="0"/>
                <wp:positionH relativeFrom="margin">
                  <wp:align>center</wp:align>
                </wp:positionH>
                <wp:positionV relativeFrom="paragraph">
                  <wp:posOffset>6350</wp:posOffset>
                </wp:positionV>
                <wp:extent cx="1905000" cy="917575"/>
                <wp:effectExtent l="0" t="0" r="0" b="0"/>
                <wp:wrapNone/>
                <wp:docPr id="222" name="Nhóm 222"/>
                <wp:cNvGraphicFramePr/>
                <a:graphic xmlns:a="http://schemas.openxmlformats.org/drawingml/2006/main">
                  <a:graphicData uri="http://schemas.microsoft.com/office/word/2010/wordprocessingGroup">
                    <wpg:wgp>
                      <wpg:cNvGrpSpPr/>
                      <wpg:grpSpPr>
                        <a:xfrm>
                          <a:off x="0" y="0"/>
                          <a:ext cx="1905000" cy="917575"/>
                          <a:chOff x="0" y="0"/>
                          <a:chExt cx="1905000" cy="917575"/>
                        </a:xfrm>
                      </wpg:grpSpPr>
                      <pic:pic xmlns:pic="http://schemas.openxmlformats.org/drawingml/2006/picture">
                        <pic:nvPicPr>
                          <pic:cNvPr id="220" name="Hình ảnh 22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7575" cy="917575"/>
                          </a:xfrm>
                          <a:prstGeom prst="rect">
                            <a:avLst/>
                          </a:prstGeom>
                        </pic:spPr>
                      </pic:pic>
                      <pic:pic xmlns:pic="http://schemas.openxmlformats.org/drawingml/2006/picture">
                        <pic:nvPicPr>
                          <pic:cNvPr id="221" name="Hình ảnh 22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43000" y="66675"/>
                            <a:ext cx="762000" cy="762000"/>
                          </a:xfrm>
                          <a:prstGeom prst="rect">
                            <a:avLst/>
                          </a:prstGeom>
                        </pic:spPr>
                      </pic:pic>
                    </wpg:wgp>
                  </a:graphicData>
                </a:graphic>
              </wp:anchor>
            </w:drawing>
          </mc:Choice>
          <mc:Fallback>
            <w:pict>
              <v:group id="Nhóm 222" o:spid="_x0000_s1026" o:spt="203" style="position:absolute;left:0pt;margin-top:0.5pt;height:72.25pt;width:150pt;mso-position-horizontal:center;mso-position-horizontal-relative:margin;z-index:251664384;mso-width-relative:page;mso-height-relative:page;" coordsize="1905000,917575" o:gfxdata="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">
                <o:lock v:ext="edit" aspectratio="f"/>
                <v:shape id="Hình ảnh 220" o:spid="_x0000_s1026" o:spt="75" type="#_x0000_t75" style="position:absolute;left:0;top:0;height:917575;width:917575;" filled="f" o:preferrelative="t" stroked="f" coordsize="21600,21600" o:gfxdata="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KG/uugAAANwA&#10;AAAPAAAAAAAAAAEAIAAAACIAAABkcnMvZG93bnJldi54bWxQSwECFAAUAAAACACHTuJAMy8FnjsA&#10;AAA5AAAAEAAAAAAAAAABACAAAAAJAQAAZHJzL3NoYXBleG1sLnhtbFBLBQYAAAAABgAGAFsBAACz&#10;AwAAAAA=&#10;">
                  <v:fill on="f" focussize="0,0"/>
                  <v:stroke on="f"/>
                  <v:imagedata r:id="rId8" o:title=""/>
                  <o:lock v:ext="edit" aspectratio="t"/>
                </v:shape>
                <v:shape id="Hình ảnh 221" o:spid="_x0000_s1026" o:spt="75" type="#_x0000_t75" style="position:absolute;left:1143000;top:66675;height:762000;width:762000;" filled="f" o:preferrelative="t" stroked="f" coordsize="21600,21600" o:gfxdata="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btG8AAAA&#10;3AAAAA8AAAAAAAAAAQAgAAAAIgAAAGRycy9kb3ducmV2LnhtbFBLAQIUABQAAAAIAIdO4kAzLwWe&#10;OwAAADkAAAAQAAAAAAAAAAEAIAAAAAsBAABkcnMvc2hhcGV4bWwueG1sUEsFBgAAAAAGAAYAWwEA&#10;ALUDAAAAAA==&#10;">
                  <v:fill on="f" focussize="0,0"/>
                  <v:stroke on="f"/>
                  <v:imagedata r:id="rId9" o:title=""/>
                  <o:lock v:ext="edit" aspectratio="t"/>
                </v:shape>
              </v:group>
            </w:pict>
          </mc:Fallback>
        </mc:AlternateContent>
      </w:r>
    </w:p>
    <w:p/>
    <w:p/>
    <w:p/>
    <w:p>
      <w:r>
        <mc:AlternateContent>
          <mc:Choice Requires="wps">
            <w:drawing>
              <wp:anchor distT="45720" distB="45720" distL="114300" distR="114300" simplePos="0" relativeHeight="251665408" behindDoc="0" locked="0" layoutInCell="1" allowOverlap="1">
                <wp:simplePos x="0" y="0"/>
                <wp:positionH relativeFrom="margin">
                  <wp:align>center</wp:align>
                </wp:positionH>
                <wp:positionV relativeFrom="paragraph">
                  <wp:posOffset>10160</wp:posOffset>
                </wp:positionV>
                <wp:extent cx="4305300" cy="800100"/>
                <wp:effectExtent l="0" t="0" r="0" b="0"/>
                <wp:wrapSquare wrapText="bothSides"/>
                <wp:docPr id="224" name="Hộp Văn bản 2"/>
                <wp:cNvGraphicFramePr/>
                <a:graphic xmlns:a="http://schemas.openxmlformats.org/drawingml/2006/main">
                  <a:graphicData uri="http://schemas.microsoft.com/office/word/2010/wordprocessingShape">
                    <wps:wsp>
                      <wps:cNvSpPr txBox="1">
                        <a:spLocks noChangeArrowheads="1"/>
                      </wps:cNvSpPr>
                      <wps:spPr bwMode="auto">
                        <a:xfrm>
                          <a:off x="0" y="0"/>
                          <a:ext cx="4305300" cy="800100"/>
                        </a:xfrm>
                        <a:prstGeom prst="rect">
                          <a:avLst/>
                        </a:prstGeom>
                        <a:solidFill>
                          <a:srgbClr val="FFFFFF"/>
                        </a:solidFill>
                        <a:ln w="9525">
                          <a:noFill/>
                          <a:miter lim="800000"/>
                        </a:ln>
                      </wps:spPr>
                      <wps:txbx>
                        <w:txbxContent>
                          <w:p>
                            <w:pPr>
                              <w:spacing w:line="240" w:lineRule="auto"/>
                              <w:jc w:val="center"/>
                              <w:rPr>
                                <w:sz w:val="22"/>
                              </w:rPr>
                            </w:pPr>
                            <w:r>
                              <w:rPr>
                                <w:sz w:val="22"/>
                              </w:rPr>
                              <w:t>ĐẠI HỌC QUỐC GIA THÀNH PHỐ HỒ CHÍ MINH</w:t>
                            </w:r>
                          </w:p>
                          <w:p>
                            <w:pPr>
                              <w:spacing w:line="240" w:lineRule="auto"/>
                              <w:jc w:val="center"/>
                              <w:rPr>
                                <w:sz w:val="22"/>
                              </w:rPr>
                            </w:pPr>
                            <w:r>
                              <w:rPr>
                                <w:sz w:val="22"/>
                              </w:rPr>
                              <w:t>ĐẠI HỌC KHOA HỌC TỰ NHIÊN</w:t>
                            </w:r>
                          </w:p>
                          <w:p>
                            <w:pPr>
                              <w:spacing w:line="240" w:lineRule="auto"/>
                              <w:jc w:val="center"/>
                              <w:rPr>
                                <w:sz w:val="22"/>
                              </w:rPr>
                            </w:pPr>
                            <w:r>
                              <w:rPr>
                                <w:sz w:val="22"/>
                              </w:rPr>
                              <w:t>KHOA SINH HỌC-CÔNG NGHỆ SINH HỌC</w:t>
                            </w:r>
                          </w:p>
                        </w:txbxContent>
                      </wps:txbx>
                      <wps:bodyPr rot="0" vert="horz" wrap="square" lIns="91440" tIns="45720" rIns="91440" bIns="45720" anchor="t" anchorCtr="0">
                        <a:noAutofit/>
                      </wps:bodyPr>
                    </wps:wsp>
                  </a:graphicData>
                </a:graphic>
              </wp:anchor>
            </w:drawing>
          </mc:Choice>
          <mc:Fallback>
            <w:pict>
              <v:shape id="Hộp Văn bản 2" o:spid="_x0000_s1026" o:spt="202" type="#_x0000_t202" style="position:absolute;left:0pt;margin-top:0.8pt;height:63pt;width:339pt;mso-position-horizontal:center;mso-position-horizontal-relative:margin;mso-wrap-distance-bottom:3.6pt;mso-wrap-distance-left:9pt;mso-wrap-distance-right:9pt;mso-wrap-distance-top:3.6pt;z-index:251665408;mso-width-relative:page;mso-height-relative:page;" fillcolor="#FFFFFF" filled="t" stroked="f" coordsize="21600,21600" o:gfxdata="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bdCRNMAAAAG&#10;AQAADwAAAAAAAAABACAAAAAiAAAAZHJzL2Rvd25yZXYueG1sUEsBAhQAFAAAAAgAh07iQD1acMAh&#10;AgAADgQAAA4AAAAAAAAAAQAgAAAAIgEAAGRycy9lMm9Eb2MueG1sUEsFBgAAAAAGAAYAWQEAALUF&#10;AAAAAA==&#10;">
                <v:fill on="t" focussize="0,0"/>
                <v:stroke on="f" miterlimit="8" joinstyle="miter"/>
                <v:imagedata o:title=""/>
                <o:lock v:ext="edit" aspectratio="f"/>
                <v:textbox>
                  <w:txbxContent>
                    <w:p>
                      <w:pPr>
                        <w:spacing w:line="240" w:lineRule="auto"/>
                        <w:jc w:val="center"/>
                        <w:rPr>
                          <w:sz w:val="22"/>
                        </w:rPr>
                      </w:pPr>
                      <w:r>
                        <w:rPr>
                          <w:sz w:val="22"/>
                        </w:rPr>
                        <w:t>ĐẠI HỌC QUỐC GIA THÀNH PHỐ HỒ CHÍ MINH</w:t>
                      </w:r>
                    </w:p>
                    <w:p>
                      <w:pPr>
                        <w:spacing w:line="240" w:lineRule="auto"/>
                        <w:jc w:val="center"/>
                        <w:rPr>
                          <w:sz w:val="22"/>
                        </w:rPr>
                      </w:pPr>
                      <w:r>
                        <w:rPr>
                          <w:sz w:val="22"/>
                        </w:rPr>
                        <w:t>ĐẠI HỌC KHOA HỌC TỰ NHIÊN</w:t>
                      </w:r>
                    </w:p>
                    <w:p>
                      <w:pPr>
                        <w:spacing w:line="240" w:lineRule="auto"/>
                        <w:jc w:val="center"/>
                        <w:rPr>
                          <w:sz w:val="22"/>
                        </w:rPr>
                      </w:pPr>
                      <w:r>
                        <w:rPr>
                          <w:sz w:val="22"/>
                        </w:rPr>
                        <w:t>KHOA SINH HỌC-CÔNG NGHỆ SINH HỌC</w:t>
                      </w:r>
                    </w:p>
                  </w:txbxContent>
                </v:textbox>
                <w10:wrap type="square"/>
              </v:shape>
            </w:pict>
          </mc:Fallback>
        </mc:AlternateContent>
      </w:r>
    </w:p>
    <w:p/>
    <w:p/>
    <w:p>
      <w:r>
        <mc:AlternateContent>
          <mc:Choice Requires="wps">
            <w:drawing>
              <wp:anchor distT="0" distB="0" distL="114300" distR="114300" simplePos="0" relativeHeight="251662336" behindDoc="0" locked="0" layoutInCell="1" allowOverlap="1">
                <wp:simplePos x="0" y="0"/>
                <wp:positionH relativeFrom="column">
                  <wp:posOffset>71120</wp:posOffset>
                </wp:positionH>
                <wp:positionV relativeFrom="paragraph">
                  <wp:posOffset>3165475</wp:posOffset>
                </wp:positionV>
                <wp:extent cx="2581275" cy="657225"/>
                <wp:effectExtent l="0" t="0" r="0" b="0"/>
                <wp:wrapNone/>
                <wp:docPr id="218" name="Hình chữ nhật 218"/>
                <wp:cNvGraphicFramePr/>
                <a:graphic xmlns:a="http://schemas.openxmlformats.org/drawingml/2006/main">
                  <a:graphicData uri="http://schemas.microsoft.com/office/word/2010/wordprocessingShape">
                    <wps:wsp>
                      <wps:cNvSpPr/>
                      <wps:spPr>
                        <a:xfrm>
                          <a:off x="0" y="0"/>
                          <a:ext cx="2581275" cy="657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rPr>
                                <w:color w:val="000000" w:themeColor="text1"/>
                                <w:sz w:val="24"/>
                                <w:szCs w:val="24"/>
                                <w:u w:val="single"/>
                                <w14:textFill>
                                  <w14:solidFill>
                                    <w14:schemeClr w14:val="tx1"/>
                                  </w14:solidFill>
                                </w14:textFill>
                              </w:rPr>
                            </w:pPr>
                            <w:r>
                              <w:rPr>
                                <w:color w:val="000000" w:themeColor="text1"/>
                                <w:sz w:val="24"/>
                                <w:szCs w:val="24"/>
                                <w:u w:val="single"/>
                                <w14:textFill>
                                  <w14:solidFill>
                                    <w14:schemeClr w14:val="tx1"/>
                                  </w14:solidFill>
                                </w14:textFill>
                              </w:rPr>
                              <w:t>Giảng viên giảng dạy:</w:t>
                            </w:r>
                          </w:p>
                          <w:p>
                            <w:pPr>
                              <w:rPr>
                                <w:b/>
                                <w:color w:val="000000" w:themeColor="text1"/>
                                <w:lang w:val="en-US"/>
                                <w14:textFill>
                                  <w14:solidFill>
                                    <w14:schemeClr w14:val="tx1"/>
                                  </w14:solidFill>
                                </w14:textFill>
                              </w:rPr>
                            </w:pPr>
                            <w:r>
                              <w:rPr>
                                <w:b/>
                                <w:color w:val="000000" w:themeColor="text1"/>
                                <w14:textFill>
                                  <w14:solidFill>
                                    <w14:schemeClr w14:val="tx1"/>
                                  </w14:solidFill>
                                </w14:textFill>
                              </w:rPr>
                              <w:t xml:space="preserve">Ts. </w:t>
                            </w:r>
                            <w:r>
                              <w:rPr>
                                <w:b/>
                                <w:color w:val="000000" w:themeColor="text1"/>
                                <w:lang w:val="en-US"/>
                                <w14:textFill>
                                  <w14:solidFill>
                                    <w14:schemeClr w14:val="tx1"/>
                                  </w14:solidFill>
                                </w14:textFill>
                              </w:rPr>
                              <w:t xml:space="preserve">Lê Công Mẫn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Hình chữ nhật 218" o:spid="_x0000_s1026" o:spt="1" style="position:absolute;left:0pt;margin-left:5.6pt;margin-top:249.25pt;height:51.75pt;width:203.25pt;z-index:251662336;v-text-anchor:middle;mso-width-relative:page;mso-height-relative:page;" filled="f" stroked="f" coordsize="21600,21600" o:gfxdata="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zAxX2AAAAAoB&#10;AAAPAAAAAAAAAAEAIAAAACIAAABkcnMvZG93bnJldi54bWxQSwECFAAUAAAACACHTuJAipz2vlQC&#10;AAByBAAADgAAAAAAAAABACAAAAAnAQAAZHJzL2Uyb0RvYy54bWxQSwUGAAAAAAYABgBZAQAA7QUA&#10;AAAA&#10;">
                <v:fill on="f" focussize="0,0"/>
                <v:stroke on="f" weight="1pt" miterlimit="8" joinstyle="miter"/>
                <v:imagedata o:title=""/>
                <o:lock v:ext="edit" aspectratio="f"/>
                <v:textbox>
                  <w:txbxContent>
                    <w:p>
                      <w:pPr>
                        <w:rPr>
                          <w:color w:val="000000" w:themeColor="text1"/>
                          <w:sz w:val="24"/>
                          <w:szCs w:val="24"/>
                          <w:u w:val="single"/>
                          <w14:textFill>
                            <w14:solidFill>
                              <w14:schemeClr w14:val="tx1"/>
                            </w14:solidFill>
                          </w14:textFill>
                        </w:rPr>
                      </w:pPr>
                      <w:r>
                        <w:rPr>
                          <w:color w:val="000000" w:themeColor="text1"/>
                          <w:sz w:val="24"/>
                          <w:szCs w:val="24"/>
                          <w:u w:val="single"/>
                          <w14:textFill>
                            <w14:solidFill>
                              <w14:schemeClr w14:val="tx1"/>
                            </w14:solidFill>
                          </w14:textFill>
                        </w:rPr>
                        <w:t>Giảng viên giảng dạy:</w:t>
                      </w:r>
                    </w:p>
                    <w:p>
                      <w:pPr>
                        <w:rPr>
                          <w:b/>
                          <w:color w:val="000000" w:themeColor="text1"/>
                          <w:lang w:val="en-US"/>
                          <w14:textFill>
                            <w14:solidFill>
                              <w14:schemeClr w14:val="tx1"/>
                            </w14:solidFill>
                          </w14:textFill>
                        </w:rPr>
                      </w:pPr>
                      <w:r>
                        <w:rPr>
                          <w:b/>
                          <w:color w:val="000000" w:themeColor="text1"/>
                          <w14:textFill>
                            <w14:solidFill>
                              <w14:schemeClr w14:val="tx1"/>
                            </w14:solidFill>
                          </w14:textFill>
                        </w:rPr>
                        <w:t xml:space="preserve">Ts. </w:t>
                      </w:r>
                      <w:r>
                        <w:rPr>
                          <w:b/>
                          <w:color w:val="000000" w:themeColor="text1"/>
                          <w:lang w:val="en-US"/>
                          <w14:textFill>
                            <w14:solidFill>
                              <w14:schemeClr w14:val="tx1"/>
                            </w14:solidFill>
                          </w14:textFill>
                        </w:rPr>
                        <w:t xml:space="preserve">Lê Công Mẫn </w:t>
                      </w:r>
                    </w:p>
                  </w:txbxContent>
                </v:textbox>
              </v:rect>
            </w:pict>
          </mc:Fallback>
        </mc:AlternateContent>
      </w:r>
      <w:r>
        <mc:AlternateContent>
          <mc:Choice Requires="wps">
            <w:drawing>
              <wp:anchor distT="45720" distB="45720" distL="114300" distR="114300" simplePos="0" relativeHeight="251661312" behindDoc="0" locked="0" layoutInCell="1" allowOverlap="1">
                <wp:simplePos x="0" y="0"/>
                <wp:positionH relativeFrom="margin">
                  <wp:align>center</wp:align>
                </wp:positionH>
                <wp:positionV relativeFrom="paragraph">
                  <wp:posOffset>1694815</wp:posOffset>
                </wp:positionV>
                <wp:extent cx="4914900" cy="1419225"/>
                <wp:effectExtent l="0" t="0" r="0" b="0"/>
                <wp:wrapSquare wrapText="bothSides"/>
                <wp:docPr id="215" name="Hộp Văn bản 2"/>
                <wp:cNvGraphicFramePr/>
                <a:graphic xmlns:a="http://schemas.openxmlformats.org/drawingml/2006/main">
                  <a:graphicData uri="http://schemas.microsoft.com/office/word/2010/wordprocessingShape">
                    <wps:wsp>
                      <wps:cNvSpPr txBox="1">
                        <a:spLocks noChangeArrowheads="1"/>
                      </wps:cNvSpPr>
                      <wps:spPr bwMode="auto">
                        <a:xfrm>
                          <a:off x="0" y="0"/>
                          <a:ext cx="4914900" cy="1419225"/>
                        </a:xfrm>
                        <a:prstGeom prst="rect">
                          <a:avLst/>
                        </a:prstGeom>
                        <a:noFill/>
                        <a:ln w="9525">
                          <a:noFill/>
                          <a:miter lim="800000"/>
                        </a:ln>
                      </wps:spPr>
                      <wps:txbx>
                        <w:txbxContent>
                          <w:p>
                            <w:pPr>
                              <w:jc w:val="center"/>
                              <w:rPr>
                                <w:b/>
                                <w:color w:val="FFFFFF" w:themeColor="background1"/>
                                <w:sz w:val="32"/>
                                <w:szCs w:val="36"/>
                                <w:lang w:val="en-US"/>
                                <w14:textFill>
                                  <w14:solidFill>
                                    <w14:schemeClr w14:val="bg1"/>
                                  </w14:solidFill>
                                </w14:textFill>
                              </w:rPr>
                            </w:pPr>
                            <w:r>
                              <w:rPr>
                                <w:b/>
                                <w:color w:val="FFFFFF" w:themeColor="background1"/>
                                <w:sz w:val="32"/>
                                <w:szCs w:val="36"/>
                                <w:lang w:val="en-US"/>
                                <w14:textFill>
                                  <w14:solidFill>
                                    <w14:schemeClr w14:val="bg1"/>
                                  </w14:solidFill>
                                </w14:textFill>
                              </w:rPr>
                              <w:t>ỨNG DỤNG SINH THÁI TRONG SỬ DỤNG ĐẤT</w:t>
                            </w:r>
                          </w:p>
                          <w:p>
                            <w:pPr>
                              <w:spacing w:line="240" w:lineRule="auto"/>
                              <w:jc w:val="center"/>
                              <w:rPr>
                                <w:b/>
                                <w:color w:val="FFFFFF" w:themeColor="background1"/>
                                <w:szCs w:val="28"/>
                                <w:lang w:val="en-US"/>
                                <w14:textFill>
                                  <w14:solidFill>
                                    <w14:schemeClr w14:val="bg1"/>
                                  </w14:solidFill>
                                </w14:textFill>
                              </w:rPr>
                            </w:pPr>
                            <w:r>
                              <w:rPr>
                                <w:b/>
                                <w:color w:val="FFFFFF" w:themeColor="background1"/>
                                <w:szCs w:val="28"/>
                                <w:lang w:val="en-US"/>
                                <w14:textFill>
                                  <w14:solidFill>
                                    <w14:schemeClr w14:val="bg1"/>
                                  </w14:solidFill>
                                </w14:textFill>
                              </w:rPr>
                              <w:t>BÁO CÁO:</w:t>
                            </w:r>
                          </w:p>
                          <w:p>
                            <w:pPr>
                              <w:spacing w:line="240" w:lineRule="auto"/>
                              <w:jc w:val="center"/>
                              <w:rPr>
                                <w:color w:val="FFFFFF" w:themeColor="background1"/>
                                <w:sz w:val="32"/>
                                <w:szCs w:val="32"/>
                                <w:lang w:val="en-US"/>
                                <w14:textFill>
                                  <w14:solidFill>
                                    <w14:schemeClr w14:val="bg1"/>
                                  </w14:solidFill>
                                </w14:textFill>
                              </w:rPr>
                            </w:pPr>
                            <w:r>
                              <w:rPr>
                                <w:color w:val="FFFFFF" w:themeColor="background1"/>
                                <w:sz w:val="32"/>
                                <w:szCs w:val="32"/>
                                <w:lang w:val="en-US"/>
                                <w14:textFill>
                                  <w14:solidFill>
                                    <w14:schemeClr w14:val="bg1"/>
                                  </w14:solidFill>
                                </w14:textFill>
                              </w:rPr>
                              <w:t>THÀNH PHẦN &amp; TÍNH CHẤT HÓA HỌC CỦA ĐẤT</w:t>
                            </w:r>
                          </w:p>
                        </w:txbxContent>
                      </wps:txbx>
                      <wps:bodyPr rot="0" vert="horz" wrap="square" lIns="91440" tIns="45720" rIns="91440" bIns="45720" anchor="t" anchorCtr="0">
                        <a:noAutofit/>
                      </wps:bodyPr>
                    </wps:wsp>
                  </a:graphicData>
                </a:graphic>
              </wp:anchor>
            </w:drawing>
          </mc:Choice>
          <mc:Fallback>
            <w:pict>
              <v:shape id="Hộp Văn bản 2" o:spid="_x0000_s1026" o:spt="202" type="#_x0000_t202" style="position:absolute;left:0pt;margin-top:133.45pt;height:111.75pt;width:387pt;mso-position-horizontal:center;mso-position-horizontal-relative:margin;mso-wrap-distance-bottom:3.6pt;mso-wrap-distance-left:9pt;mso-wrap-distance-right:9pt;mso-wrap-distance-top:3.6pt;z-index:251661312;mso-width-relative:page;mso-height-relative:page;" filled="f" stroked="f" coordsize="21600,21600" o:gfxdata="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zhEwdYAAAAIAQAADwAAAAAAAAABACAAAAAi&#10;AAAAZHJzL2Rvd25yZXYueG1sUEsBAhQAFAAAAAgAh07iQLIgEnYMAgAA5gMAAA4AAAAAAAAAAQAg&#10;AAAAJQEAAGRycy9lMm9Eb2MueG1sUEsFBgAAAAAGAAYAWQEAAKMFAAAAAA==&#10;">
                <v:fill on="f" focussize="0,0"/>
                <v:stroke on="f" miterlimit="8" joinstyle="miter"/>
                <v:imagedata o:title=""/>
                <o:lock v:ext="edit" aspectratio="f"/>
                <v:textbox>
                  <w:txbxContent>
                    <w:p>
                      <w:pPr>
                        <w:jc w:val="center"/>
                        <w:rPr>
                          <w:b/>
                          <w:color w:val="FFFFFF" w:themeColor="background1"/>
                          <w:sz w:val="32"/>
                          <w:szCs w:val="36"/>
                          <w:lang w:val="en-US"/>
                          <w14:textFill>
                            <w14:solidFill>
                              <w14:schemeClr w14:val="bg1"/>
                            </w14:solidFill>
                          </w14:textFill>
                        </w:rPr>
                      </w:pPr>
                      <w:r>
                        <w:rPr>
                          <w:b/>
                          <w:color w:val="FFFFFF" w:themeColor="background1"/>
                          <w:sz w:val="32"/>
                          <w:szCs w:val="36"/>
                          <w:lang w:val="en-US"/>
                          <w14:textFill>
                            <w14:solidFill>
                              <w14:schemeClr w14:val="bg1"/>
                            </w14:solidFill>
                          </w14:textFill>
                        </w:rPr>
                        <w:t>ỨNG DỤNG SINH THÁI TRONG SỬ DỤNG ĐẤT</w:t>
                      </w:r>
                    </w:p>
                    <w:p>
                      <w:pPr>
                        <w:spacing w:line="240" w:lineRule="auto"/>
                        <w:jc w:val="center"/>
                        <w:rPr>
                          <w:b/>
                          <w:color w:val="FFFFFF" w:themeColor="background1"/>
                          <w:szCs w:val="28"/>
                          <w:lang w:val="en-US"/>
                          <w14:textFill>
                            <w14:solidFill>
                              <w14:schemeClr w14:val="bg1"/>
                            </w14:solidFill>
                          </w14:textFill>
                        </w:rPr>
                      </w:pPr>
                      <w:r>
                        <w:rPr>
                          <w:b/>
                          <w:color w:val="FFFFFF" w:themeColor="background1"/>
                          <w:szCs w:val="28"/>
                          <w:lang w:val="en-US"/>
                          <w14:textFill>
                            <w14:solidFill>
                              <w14:schemeClr w14:val="bg1"/>
                            </w14:solidFill>
                          </w14:textFill>
                        </w:rPr>
                        <w:t>BÁO CÁO:</w:t>
                      </w:r>
                    </w:p>
                    <w:p>
                      <w:pPr>
                        <w:spacing w:line="240" w:lineRule="auto"/>
                        <w:jc w:val="center"/>
                        <w:rPr>
                          <w:color w:val="FFFFFF" w:themeColor="background1"/>
                          <w:sz w:val="32"/>
                          <w:szCs w:val="32"/>
                          <w:lang w:val="en-US"/>
                          <w14:textFill>
                            <w14:solidFill>
                              <w14:schemeClr w14:val="bg1"/>
                            </w14:solidFill>
                          </w14:textFill>
                        </w:rPr>
                      </w:pPr>
                      <w:r>
                        <w:rPr>
                          <w:color w:val="FFFFFF" w:themeColor="background1"/>
                          <w:sz w:val="32"/>
                          <w:szCs w:val="32"/>
                          <w:lang w:val="en-US"/>
                          <w14:textFill>
                            <w14:solidFill>
                              <w14:schemeClr w14:val="bg1"/>
                            </w14:solidFill>
                          </w14:textFill>
                        </w:rPr>
                        <w:t>THÀNH PHẦN &amp; TÍNH CHẤT HÓA HỌC CỦA ĐẤT</w:t>
                      </w:r>
                    </w:p>
                  </w:txbxContent>
                </v:textbox>
                <w10:wrap type="square"/>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44450</wp:posOffset>
                </wp:positionH>
                <wp:positionV relativeFrom="paragraph">
                  <wp:posOffset>1203960</wp:posOffset>
                </wp:positionV>
                <wp:extent cx="5600700" cy="1952625"/>
                <wp:effectExtent l="0" t="0" r="0" b="9525"/>
                <wp:wrapNone/>
                <wp:docPr id="214" name="Hình chữ nhật 214"/>
                <wp:cNvGraphicFramePr/>
                <a:graphic xmlns:a="http://schemas.openxmlformats.org/drawingml/2006/main">
                  <a:graphicData uri="http://schemas.microsoft.com/office/word/2010/wordprocessingShape">
                    <wps:wsp>
                      <wps:cNvSpPr/>
                      <wps:spPr>
                        <a:xfrm>
                          <a:off x="0" y="0"/>
                          <a:ext cx="5600700" cy="1952625"/>
                        </a:xfrm>
                        <a:prstGeom prst="rect">
                          <a:avLst/>
                        </a:prstGeom>
                        <a:solidFill>
                          <a:schemeClr val="tx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Hình chữ nhật 214" o:spid="_x0000_s1026" o:spt="1" style="position:absolute;left:0pt;margin-left:3.5pt;margin-top:94.8pt;height:153.75pt;width:441pt;mso-position-horizontal-relative:margin;z-index:251660288;v-text-anchor:middle;mso-width-relative:page;mso-height-relative:page;" fillcolor="#8497B0 [1951]" filled="t" stroked="f" coordsize="21600,21600" o:gfxdata="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D0hrCbbAAAACQEAAA8AAAAAAAAAAQAgAAAA&#10;IgAAAGRycy9kb3ducmV2LnhtbFBLAQIUABQAAAAIAIdO4kDFxHnyegIAAMoEAAAOAAAAAAAAAAEA&#10;IAAAACoBAABkcnMvZTJvRG9jLnhtbFBLBQYAAAAABgAGAFkBAAAWBg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4309110</wp:posOffset>
                </wp:positionV>
                <wp:extent cx="2600325" cy="2009775"/>
                <wp:effectExtent l="0" t="0" r="28575" b="28575"/>
                <wp:wrapNone/>
                <wp:docPr id="219" name="Hình chữ nhật 219"/>
                <wp:cNvGraphicFramePr/>
                <a:graphic xmlns:a="http://schemas.openxmlformats.org/drawingml/2006/main">
                  <a:graphicData uri="http://schemas.microsoft.com/office/word/2010/wordprocessingShape">
                    <wps:wsp>
                      <wps:cNvSpPr/>
                      <wps:spPr>
                        <a:xfrm>
                          <a:off x="0" y="0"/>
                          <a:ext cx="2600325" cy="2009775"/>
                        </a:xfrm>
                        <a:prstGeom prst="rect">
                          <a:avLst/>
                        </a:prstGeom>
                        <a:no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rPr>
                                <w:b/>
                                <w:color w:val="000000" w:themeColor="text1"/>
                                <w:sz w:val="24"/>
                                <w:szCs w:val="24"/>
                                <w:lang w:val="en-US"/>
                                <w14:textFill>
                                  <w14:solidFill>
                                    <w14:schemeClr w14:val="tx1"/>
                                  </w14:solidFill>
                                </w14:textFill>
                              </w:rPr>
                            </w:pPr>
                            <w:r>
                              <w:rPr>
                                <w:b/>
                                <w:color w:val="000000" w:themeColor="text1"/>
                                <w:sz w:val="24"/>
                                <w:szCs w:val="24"/>
                                <w14:textFill>
                                  <w14:solidFill>
                                    <w14:schemeClr w14:val="tx1"/>
                                  </w14:solidFill>
                                </w14:textFill>
                              </w:rPr>
                              <w:t>Thực hiện:</w:t>
                            </w:r>
                          </w:p>
                          <w:p>
                            <w:pPr>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Châu Quang Vinh</w:t>
                            </w:r>
                            <w:r>
                              <w:rPr>
                                <w:color w:val="000000" w:themeColor="text1"/>
                                <w:sz w:val="24"/>
                                <w:szCs w:val="24"/>
                                <w:lang w:val="en-US"/>
                                <w14:textFill>
                                  <w14:solidFill>
                                    <w14:schemeClr w14:val="tx1"/>
                                  </w14:solidFill>
                                </w14:textFill>
                              </w:rPr>
                              <w:tab/>
                            </w:r>
                            <w:r>
                              <w:rPr>
                                <w:color w:val="000000" w:themeColor="text1"/>
                                <w:sz w:val="24"/>
                                <w:szCs w:val="24"/>
                                <w:lang w:val="en-US"/>
                                <w14:textFill>
                                  <w14:solidFill>
                                    <w14:schemeClr w14:val="tx1"/>
                                  </w14:solidFill>
                                </w14:textFill>
                              </w:rPr>
                              <w:t>1615437</w:t>
                            </w:r>
                          </w:p>
                          <w:p>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Hà Thanh Thịnh</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1615338</w:t>
                            </w:r>
                          </w:p>
                          <w:p>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
                            </w:r>
                          </w:p>
                          <w:p>
                            <w:pPr>
                              <w:rPr>
                                <w:color w:val="000000" w:themeColor="text1"/>
                                <w:sz w:val="24"/>
                                <w:szCs w:val="24"/>
                                <w14:textFill>
                                  <w14:solidFill>
                                    <w14:schemeClr w14:val="tx1"/>
                                  </w14:solidFill>
                                </w14:textFill>
                              </w:rPr>
                            </w:pPr>
                          </w:p>
                          <w:p>
                            <w:pPr>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Hình chữ nhật 219" o:spid="_x0000_s1026" o:spt="1" style="position:absolute;left:0pt;margin-top:339.3pt;height:158.25pt;width:204.75pt;mso-position-horizontal:right;mso-position-horizontal-relative:margin;z-index:251663360;v-text-anchor:middle;mso-width-relative:page;mso-height-relative:page;" filled="f" stroked="t" coordsize="21600,21600" o:gfxdata="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LIN+d1gAAAAgBAAAPAAAAAAAAAAEAIAAAACIAAABk&#10;cnMvZG93bnJldi54bWxQSwECFAAUAAAACACHTuJAB8V983oCAAC+BAAADgAAAAAAAAABACAAAAAl&#10;AQAAZHJzL2Uyb0RvYy54bWxQSwUGAAAAAAYABgBZAQAAEQYAAAAA&#10;">
                <v:fill on="f" focussize="0,0"/>
                <v:stroke weight="1pt" color="#2E75B6 [2404]" miterlimit="8" joinstyle="miter"/>
                <v:imagedata o:title=""/>
                <o:lock v:ext="edit" aspectratio="f"/>
                <v:textbox>
                  <w:txbxContent>
                    <w:p>
                      <w:pPr>
                        <w:rPr>
                          <w:b/>
                          <w:color w:val="000000" w:themeColor="text1"/>
                          <w:sz w:val="24"/>
                          <w:szCs w:val="24"/>
                          <w:lang w:val="en-US"/>
                          <w14:textFill>
                            <w14:solidFill>
                              <w14:schemeClr w14:val="tx1"/>
                            </w14:solidFill>
                          </w14:textFill>
                        </w:rPr>
                      </w:pPr>
                      <w:r>
                        <w:rPr>
                          <w:b/>
                          <w:color w:val="000000" w:themeColor="text1"/>
                          <w:sz w:val="24"/>
                          <w:szCs w:val="24"/>
                          <w14:textFill>
                            <w14:solidFill>
                              <w14:schemeClr w14:val="tx1"/>
                            </w14:solidFill>
                          </w14:textFill>
                        </w:rPr>
                        <w:t>Thực hiện:</w:t>
                      </w:r>
                    </w:p>
                    <w:p>
                      <w:pPr>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Châu Quang Vinh</w:t>
                      </w:r>
                      <w:r>
                        <w:rPr>
                          <w:color w:val="000000" w:themeColor="text1"/>
                          <w:sz w:val="24"/>
                          <w:szCs w:val="24"/>
                          <w:lang w:val="en-US"/>
                          <w14:textFill>
                            <w14:solidFill>
                              <w14:schemeClr w14:val="tx1"/>
                            </w14:solidFill>
                          </w14:textFill>
                        </w:rPr>
                        <w:tab/>
                      </w:r>
                      <w:r>
                        <w:rPr>
                          <w:color w:val="000000" w:themeColor="text1"/>
                          <w:sz w:val="24"/>
                          <w:szCs w:val="24"/>
                          <w:lang w:val="en-US"/>
                          <w14:textFill>
                            <w14:solidFill>
                              <w14:schemeClr w14:val="tx1"/>
                            </w14:solidFill>
                          </w14:textFill>
                        </w:rPr>
                        <w:t>1615437</w:t>
                      </w:r>
                    </w:p>
                    <w:p>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Hà Thanh Thịnh</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1615338</w:t>
                      </w:r>
                    </w:p>
                    <w:p>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
                      </w:r>
                    </w:p>
                    <w:p>
                      <w:pPr>
                        <w:rPr>
                          <w:color w:val="000000" w:themeColor="text1"/>
                          <w:sz w:val="24"/>
                          <w:szCs w:val="24"/>
                          <w14:textFill>
                            <w14:solidFill>
                              <w14:schemeClr w14:val="tx1"/>
                            </w14:solidFill>
                          </w14:textFill>
                        </w:rPr>
                      </w:pPr>
                    </w:p>
                    <w:p>
                      <w:pPr>
                        <w:rPr>
                          <w:color w:val="000000" w:themeColor="text1"/>
                          <w14:textFill>
                            <w14:solidFill>
                              <w14:schemeClr w14:val="tx1"/>
                            </w14:solidFill>
                          </w14:textFill>
                        </w:rPr>
                      </w:pPr>
                    </w:p>
                  </w:txbxContent>
                </v:textbox>
              </v:rect>
            </w:pict>
          </mc:Fallback>
        </mc:AlternateContent>
      </w:r>
      <w:r>
        <w:rPr>
          <w:rFonts w:eastAsiaTheme="majorEastAsia"/>
          <w:b/>
          <w:color w:val="2E75B6" w:themeColor="accent1" w:themeShade="BF"/>
        </w:rPr>
        <w:br w:type="page"/>
      </w:r>
    </w:p>
    <w:p>
      <w:pPr>
        <w:sectPr>
          <w:headerReference r:id="rId3" w:type="default"/>
          <w:pgSz w:w="11907" w:h="16840"/>
          <w:pgMar w:top="1985" w:right="1134" w:bottom="1701" w:left="1985" w:header="851" w:footer="851" w:gutter="0"/>
          <w:pgBorders w:display="firstPage">
            <w:top w:val="single" w:color="auto" w:sz="4" w:space="1"/>
            <w:left w:val="single" w:color="auto" w:sz="4" w:space="4"/>
            <w:bottom w:val="single" w:color="auto" w:sz="4" w:space="1"/>
            <w:right w:val="single" w:color="auto" w:sz="4" w:space="4"/>
          </w:pgBorders>
          <w:pgNumType w:fmt="lowerRoman" w:start="1"/>
          <w:cols w:space="720" w:num="1"/>
          <w:titlePg/>
          <w:docGrid w:linePitch="360" w:charSpace="0"/>
        </w:sectPr>
      </w:pPr>
    </w:p>
    <w:p>
      <w:pPr>
        <w:pStyle w:val="2"/>
      </w:pPr>
      <w:bookmarkStart w:id="0" w:name="_Toc338944317"/>
      <w:bookmarkStart w:id="1" w:name="_Toc22154720"/>
      <w:bookmarkStart w:id="2" w:name="_Toc338939866"/>
      <w:r>
        <w:t>MỤC LỤC</w:t>
      </w:r>
      <w:bookmarkEnd w:id="0"/>
      <w:bookmarkEnd w:id="1"/>
      <w:bookmarkEnd w:id="2"/>
    </w:p>
    <w:p>
      <w:pPr>
        <w:pStyle w:val="21"/>
        <w:rPr>
          <w:rFonts w:asciiTheme="minorHAnsi" w:hAnsiTheme="minorHAnsi" w:eastAsiaTheme="minorEastAsia" w:cstheme="minorBidi"/>
          <w:sz w:val="22"/>
          <w:szCs w:val="22"/>
          <w:lang w:eastAsia="vi-VN"/>
        </w:rPr>
      </w:pPr>
      <w:r>
        <w:rPr>
          <w:lang w:val="en-US"/>
        </w:rPr>
        <w:fldChar w:fldCharType="begin"/>
      </w:r>
      <w:r>
        <w:rPr>
          <w:lang w:val="en-US"/>
        </w:rPr>
        <w:instrText xml:space="preserve"> TOC \o "1-4" \h \z \u </w:instrText>
      </w:r>
      <w:r>
        <w:rPr>
          <w:lang w:val="en-US"/>
        </w:rPr>
        <w:fldChar w:fldCharType="separate"/>
      </w:r>
      <w:r>
        <w:fldChar w:fldCharType="begin"/>
      </w:r>
      <w:r>
        <w:instrText xml:space="preserve"> HYPERLINK \l "_Toc22154720" </w:instrText>
      </w:r>
      <w:r>
        <w:fldChar w:fldCharType="separate"/>
      </w:r>
      <w:r>
        <w:rPr>
          <w:rStyle w:val="34"/>
        </w:rPr>
        <w:t>MỤC LỤC</w:t>
      </w:r>
      <w:r>
        <w:tab/>
      </w:r>
      <w:r>
        <w:fldChar w:fldCharType="begin"/>
      </w:r>
      <w:r>
        <w:instrText xml:space="preserve"> PAGEREF _Toc22154720 \h </w:instrText>
      </w:r>
      <w:r>
        <w:fldChar w:fldCharType="separate"/>
      </w:r>
      <w:r>
        <w:t>i</w:t>
      </w:r>
      <w:r>
        <w:fldChar w:fldCharType="end"/>
      </w:r>
      <w:r>
        <w:fldChar w:fldCharType="end"/>
      </w:r>
    </w:p>
    <w:p>
      <w:pPr>
        <w:pStyle w:val="21"/>
        <w:rPr>
          <w:rFonts w:asciiTheme="minorHAnsi" w:hAnsiTheme="minorHAnsi" w:eastAsiaTheme="minorEastAsia" w:cstheme="minorBidi"/>
          <w:sz w:val="22"/>
          <w:szCs w:val="22"/>
          <w:lang w:eastAsia="vi-VN"/>
        </w:rPr>
      </w:pPr>
      <w:r>
        <w:fldChar w:fldCharType="begin"/>
      </w:r>
      <w:r>
        <w:instrText xml:space="preserve"> HYPERLINK \l "_Toc22154721" </w:instrText>
      </w:r>
      <w:r>
        <w:fldChar w:fldCharType="separate"/>
      </w:r>
      <w:r>
        <w:rPr>
          <w:rStyle w:val="34"/>
        </w:rPr>
        <w:t>MỞ ĐẦU</w:t>
      </w:r>
      <w:r>
        <w:tab/>
      </w:r>
      <w:r>
        <w:fldChar w:fldCharType="begin"/>
      </w:r>
      <w:r>
        <w:instrText xml:space="preserve"> PAGEREF _Toc22154721 \h </w:instrText>
      </w:r>
      <w:r>
        <w:fldChar w:fldCharType="separate"/>
      </w:r>
      <w:r>
        <w:t>1</w:t>
      </w:r>
      <w:r>
        <w:fldChar w:fldCharType="end"/>
      </w:r>
      <w:r>
        <w:fldChar w:fldCharType="end"/>
      </w:r>
    </w:p>
    <w:p>
      <w:pPr>
        <w:pStyle w:val="21"/>
        <w:rPr>
          <w:rFonts w:asciiTheme="minorHAnsi" w:hAnsiTheme="minorHAnsi" w:eastAsiaTheme="minorEastAsia" w:cstheme="minorBidi"/>
          <w:sz w:val="22"/>
          <w:szCs w:val="22"/>
          <w:lang w:eastAsia="vi-VN"/>
        </w:rPr>
      </w:pPr>
      <w:r>
        <w:fldChar w:fldCharType="begin"/>
      </w:r>
      <w:r>
        <w:instrText xml:space="preserve"> HYPERLINK \l "_Toc22154722" </w:instrText>
      </w:r>
      <w:r>
        <w:fldChar w:fldCharType="separate"/>
      </w:r>
      <w:r>
        <w:rPr>
          <w:rStyle w:val="34"/>
        </w:rPr>
        <w:t>1.</w:t>
      </w:r>
      <w:r>
        <w:rPr>
          <w:rFonts w:asciiTheme="minorHAnsi" w:hAnsiTheme="minorHAnsi" w:eastAsiaTheme="minorEastAsia" w:cstheme="minorBidi"/>
          <w:sz w:val="22"/>
          <w:szCs w:val="22"/>
          <w:lang w:eastAsia="vi-VN"/>
        </w:rPr>
        <w:tab/>
      </w:r>
      <w:r>
        <w:rPr>
          <w:rStyle w:val="34"/>
        </w:rPr>
        <w:t>PHẦN 1: THÀNH PHẦN HÓA HỌC VÀ CÁC CHẤT TRONG ĐẤT</w:t>
      </w:r>
      <w:r>
        <w:tab/>
      </w:r>
      <w:r>
        <w:fldChar w:fldCharType="begin"/>
      </w:r>
      <w:r>
        <w:instrText xml:space="preserve"> PAGEREF _Toc22154722 \h </w:instrText>
      </w:r>
      <w:r>
        <w:fldChar w:fldCharType="separate"/>
      </w:r>
      <w:r>
        <w:t>2</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"_Toc22154723" </w:instrText>
      </w:r>
      <w:r>
        <w:fldChar w:fldCharType="separate"/>
      </w:r>
      <w:r>
        <w:rPr>
          <w:rStyle w:val="34"/>
          <w:lang w:val="en-US"/>
        </w:rPr>
        <w:t>1.1.</w:t>
      </w:r>
      <w:r>
        <w:rPr>
          <w:rFonts w:asciiTheme="minorHAnsi" w:hAnsiTheme="minorHAnsi" w:eastAsiaTheme="minorEastAsia" w:cstheme="minorBidi"/>
          <w:sz w:val="22"/>
          <w:szCs w:val="22"/>
          <w:lang w:eastAsia="vi-VN"/>
        </w:rPr>
        <w:tab/>
      </w:r>
      <w:r>
        <w:rPr>
          <w:rStyle w:val="34"/>
        </w:rPr>
        <w:t>Thành phần vô cơ</w:t>
      </w:r>
      <w:r>
        <w:tab/>
      </w:r>
      <w:r>
        <w:fldChar w:fldCharType="begin"/>
      </w:r>
      <w:r>
        <w:instrText xml:space="preserve"> PAGEREF _Toc22154723 \h </w:instrText>
      </w:r>
      <w:r>
        <w:fldChar w:fldCharType="separate"/>
      </w:r>
      <w:r>
        <w:t>2</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"_Toc22154724" </w:instrText>
      </w:r>
      <w:r>
        <w:fldChar w:fldCharType="separate"/>
      </w:r>
      <w:r>
        <w:rPr>
          <w:rStyle w:val="34"/>
          <w:lang w:val="en-US"/>
        </w:rPr>
        <w:t>1.1.1.</w:t>
      </w:r>
      <w:r>
        <w:rPr>
          <w:rFonts w:asciiTheme="minorHAnsi" w:hAnsiTheme="minorHAnsi" w:eastAsiaTheme="minorEastAsia" w:cstheme="minorBidi"/>
          <w:sz w:val="22"/>
          <w:szCs w:val="22"/>
          <w:lang w:eastAsia="vi-VN"/>
        </w:rPr>
        <w:tab/>
      </w:r>
      <w:r>
        <w:rPr>
          <w:rStyle w:val="34"/>
        </w:rPr>
        <w:t>Nguyên tố Si trong đất</w:t>
      </w:r>
      <w:r>
        <w:tab/>
      </w:r>
      <w:r>
        <w:fldChar w:fldCharType="begin"/>
      </w:r>
      <w:r>
        <w:instrText xml:space="preserve"> PAGEREF _Toc22154724 \h </w:instrText>
      </w:r>
      <w:r>
        <w:fldChar w:fldCharType="separate"/>
      </w:r>
      <w:r>
        <w:t>3</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"_Toc22154725" </w:instrText>
      </w:r>
      <w:r>
        <w:fldChar w:fldCharType="separate"/>
      </w:r>
      <w:r>
        <w:rPr>
          <w:rStyle w:val="34"/>
          <w:lang w:val="en-US"/>
        </w:rPr>
        <w:t>1.1.2.</w:t>
      </w:r>
      <w:r>
        <w:rPr>
          <w:rFonts w:asciiTheme="minorHAnsi" w:hAnsiTheme="minorHAnsi" w:eastAsiaTheme="minorEastAsia" w:cstheme="minorBidi"/>
          <w:sz w:val="22"/>
          <w:szCs w:val="22"/>
          <w:lang w:eastAsia="vi-VN"/>
        </w:rPr>
        <w:tab/>
      </w:r>
      <w:r>
        <w:rPr>
          <w:rStyle w:val="34"/>
        </w:rPr>
        <w:t>Nguyên tố Al trong đất</w:t>
      </w:r>
      <w:r>
        <w:tab/>
      </w:r>
      <w:r>
        <w:fldChar w:fldCharType="begin"/>
      </w:r>
      <w:r>
        <w:instrText xml:space="preserve"> PAGEREF _Toc22154725 \h </w:instrText>
      </w:r>
      <w:r>
        <w:fldChar w:fldCharType="separate"/>
      </w:r>
      <w:r>
        <w:t>4</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"_Toc22154726" </w:instrText>
      </w:r>
      <w:r>
        <w:fldChar w:fldCharType="separate"/>
      </w:r>
      <w:r>
        <w:rPr>
          <w:rStyle w:val="34"/>
          <w:lang w:val="en-US"/>
        </w:rPr>
        <w:t>1.1.3.</w:t>
      </w:r>
      <w:r>
        <w:rPr>
          <w:rFonts w:asciiTheme="minorHAnsi" w:hAnsiTheme="minorHAnsi" w:eastAsiaTheme="minorEastAsia" w:cstheme="minorBidi"/>
          <w:sz w:val="22"/>
          <w:szCs w:val="22"/>
          <w:lang w:eastAsia="vi-VN"/>
        </w:rPr>
        <w:tab/>
      </w:r>
      <w:r>
        <w:rPr>
          <w:rStyle w:val="34"/>
        </w:rPr>
        <w:t>Nguyên tố Fe trong đất</w:t>
      </w:r>
      <w:r>
        <w:tab/>
      </w:r>
      <w:r>
        <w:fldChar w:fldCharType="begin"/>
      </w:r>
      <w:r>
        <w:instrText xml:space="preserve"> PAGEREF _Toc22154726 \h </w:instrText>
      </w:r>
      <w:r>
        <w:fldChar w:fldCharType="separate"/>
      </w:r>
      <w:r>
        <w:t>4</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"_Toc22154727" </w:instrText>
      </w:r>
      <w:r>
        <w:fldChar w:fldCharType="separate"/>
      </w:r>
      <w:r>
        <w:rPr>
          <w:rStyle w:val="34"/>
          <w:lang w:val="en-US"/>
        </w:rPr>
        <w:t>1.1.4.</w:t>
      </w:r>
      <w:r>
        <w:rPr>
          <w:rFonts w:asciiTheme="minorHAnsi" w:hAnsiTheme="minorHAnsi" w:eastAsiaTheme="minorEastAsia" w:cstheme="minorBidi"/>
          <w:sz w:val="22"/>
          <w:szCs w:val="22"/>
          <w:lang w:eastAsia="vi-VN"/>
        </w:rPr>
        <w:tab/>
      </w:r>
      <w:r>
        <w:rPr>
          <w:rStyle w:val="34"/>
        </w:rPr>
        <w:t>Nguyên tố Ca &amp; Mg trong đất</w:t>
      </w:r>
      <w:r>
        <w:tab/>
      </w:r>
      <w:r>
        <w:fldChar w:fldCharType="begin"/>
      </w:r>
      <w:r>
        <w:instrText xml:space="preserve"> PAGEREF _Toc22154727 \h </w:instrText>
      </w:r>
      <w:r>
        <w:fldChar w:fldCharType="separate"/>
      </w:r>
      <w:r>
        <w:t>5</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"_Toc22154728" </w:instrText>
      </w:r>
      <w:r>
        <w:fldChar w:fldCharType="separate"/>
      </w:r>
      <w:r>
        <w:rPr>
          <w:rStyle w:val="34"/>
          <w:lang w:val="en-US"/>
        </w:rPr>
        <w:t>1.1.5.</w:t>
      </w:r>
      <w:r>
        <w:rPr>
          <w:rFonts w:asciiTheme="minorHAnsi" w:hAnsiTheme="minorHAnsi" w:eastAsiaTheme="minorEastAsia" w:cstheme="minorBidi"/>
          <w:sz w:val="22"/>
          <w:szCs w:val="22"/>
          <w:lang w:eastAsia="vi-VN"/>
        </w:rPr>
        <w:tab/>
      </w:r>
      <w:r>
        <w:rPr>
          <w:rStyle w:val="34"/>
        </w:rPr>
        <w:t>Nguyên tố S trong đất</w:t>
      </w:r>
      <w:r>
        <w:tab/>
      </w:r>
      <w:r>
        <w:fldChar w:fldCharType="begin"/>
      </w:r>
      <w:r>
        <w:instrText xml:space="preserve"> PAGEREF _Toc22154728 \h </w:instrText>
      </w:r>
      <w:r>
        <w:fldChar w:fldCharType="separate"/>
      </w:r>
      <w:r>
        <w:t>5</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"_Toc22154729" </w:instrText>
      </w:r>
      <w:r>
        <w:fldChar w:fldCharType="separate"/>
      </w:r>
      <w:r>
        <w:rPr>
          <w:rStyle w:val="34"/>
          <w:lang w:val="en-US"/>
        </w:rPr>
        <w:t>1.1.6.</w:t>
      </w:r>
      <w:r>
        <w:rPr>
          <w:rFonts w:asciiTheme="minorHAnsi" w:hAnsiTheme="minorHAnsi" w:eastAsiaTheme="minorEastAsia" w:cstheme="minorBidi"/>
          <w:sz w:val="22"/>
          <w:szCs w:val="22"/>
          <w:lang w:eastAsia="vi-VN"/>
        </w:rPr>
        <w:tab/>
      </w:r>
      <w:r>
        <w:rPr>
          <w:rStyle w:val="34"/>
          <w:lang w:val="en-US"/>
        </w:rPr>
        <w:t>Nguyên tố P trong đất</w:t>
      </w:r>
      <w:r>
        <w:tab/>
      </w:r>
      <w:r>
        <w:fldChar w:fldCharType="begin"/>
      </w:r>
      <w:r>
        <w:instrText xml:space="preserve"> PAGEREF _Toc22154729 \h </w:instrText>
      </w:r>
      <w:r>
        <w:fldChar w:fldCharType="separate"/>
      </w:r>
      <w:r>
        <w:t>5</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"_Toc22154730" </w:instrText>
      </w:r>
      <w:r>
        <w:fldChar w:fldCharType="separate"/>
      </w:r>
      <w:r>
        <w:rPr>
          <w:rStyle w:val="34"/>
          <w:lang w:val="en-US"/>
        </w:rPr>
        <w:t>1.1.7.</w:t>
      </w:r>
      <w:r>
        <w:rPr>
          <w:rFonts w:asciiTheme="minorHAnsi" w:hAnsiTheme="minorHAnsi" w:eastAsiaTheme="minorEastAsia" w:cstheme="minorBidi"/>
          <w:sz w:val="22"/>
          <w:szCs w:val="22"/>
          <w:lang w:eastAsia="vi-VN"/>
        </w:rPr>
        <w:tab/>
      </w:r>
      <w:r>
        <w:rPr>
          <w:rStyle w:val="34"/>
          <w:lang w:val="en-US"/>
        </w:rPr>
        <w:t>Nguyên tố K trong đất</w:t>
      </w:r>
      <w:r>
        <w:tab/>
      </w:r>
      <w:r>
        <w:fldChar w:fldCharType="begin"/>
      </w:r>
      <w:r>
        <w:instrText xml:space="preserve"> PAGEREF _Toc22154730 \h </w:instrText>
      </w:r>
      <w:r>
        <w:fldChar w:fldCharType="separate"/>
      </w:r>
      <w:r>
        <w:t>6</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"_Toc22154731" </w:instrText>
      </w:r>
      <w:r>
        <w:fldChar w:fldCharType="separate"/>
      </w:r>
      <w:r>
        <w:rPr>
          <w:rStyle w:val="34"/>
          <w:lang w:val="en-US"/>
        </w:rPr>
        <w:t>1.1.8.</w:t>
      </w:r>
      <w:r>
        <w:rPr>
          <w:rFonts w:asciiTheme="minorHAnsi" w:hAnsiTheme="minorHAnsi" w:eastAsiaTheme="minorEastAsia" w:cstheme="minorBidi"/>
          <w:sz w:val="22"/>
          <w:szCs w:val="22"/>
          <w:lang w:eastAsia="vi-VN"/>
        </w:rPr>
        <w:tab/>
      </w:r>
      <w:r>
        <w:rPr>
          <w:rStyle w:val="34"/>
          <w:lang w:val="en-US"/>
        </w:rPr>
        <w:t>Các nguyên tố vi lượng</w:t>
      </w:r>
      <w:r>
        <w:tab/>
      </w:r>
      <w:r>
        <w:fldChar w:fldCharType="begin"/>
      </w:r>
      <w:r>
        <w:instrText xml:space="preserve"> PAGEREF _Toc22154731 \h </w:instrText>
      </w:r>
      <w:r>
        <w:fldChar w:fldCharType="separate"/>
      </w:r>
      <w:r>
        <w:t>6</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"_Toc22154732" </w:instrText>
      </w:r>
      <w:r>
        <w:fldChar w:fldCharType="separate"/>
      </w:r>
      <w:r>
        <w:rPr>
          <w:rStyle w:val="34"/>
          <w:lang w:val="en-US"/>
        </w:rPr>
        <w:t>1.2.</w:t>
      </w:r>
      <w:r>
        <w:rPr>
          <w:rFonts w:asciiTheme="minorHAnsi" w:hAnsiTheme="minorHAnsi" w:eastAsiaTheme="minorEastAsia" w:cstheme="minorBidi"/>
          <w:sz w:val="22"/>
          <w:szCs w:val="22"/>
          <w:lang w:eastAsia="vi-VN"/>
        </w:rPr>
        <w:tab/>
      </w:r>
      <w:r>
        <w:rPr>
          <w:rStyle w:val="34"/>
        </w:rPr>
        <w:t>Thành phần hữu cơ</w:t>
      </w:r>
      <w:r>
        <w:tab/>
      </w:r>
      <w:r>
        <w:fldChar w:fldCharType="begin"/>
      </w:r>
      <w:r>
        <w:instrText xml:space="preserve"> PAGEREF _Toc22154732 \h </w:instrText>
      </w:r>
      <w:r>
        <w:fldChar w:fldCharType="separate"/>
      </w:r>
      <w:r>
        <w:t>7</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"_Toc22154733" </w:instrText>
      </w:r>
      <w:r>
        <w:fldChar w:fldCharType="separate"/>
      </w:r>
      <w:r>
        <w:rPr>
          <w:rStyle w:val="34"/>
          <w:lang w:val="en-US"/>
        </w:rPr>
        <w:t>1.2.1.</w:t>
      </w:r>
      <w:r>
        <w:rPr>
          <w:rFonts w:asciiTheme="minorHAnsi" w:hAnsiTheme="minorHAnsi" w:eastAsiaTheme="minorEastAsia" w:cstheme="minorBidi"/>
          <w:sz w:val="22"/>
          <w:szCs w:val="22"/>
          <w:lang w:eastAsia="vi-VN"/>
        </w:rPr>
        <w:tab/>
      </w:r>
      <w:r>
        <w:rPr>
          <w:rStyle w:val="34"/>
          <w:lang w:val="en-US"/>
        </w:rPr>
        <w:t>Nguồn gốc thành phần hữu cơ của đất</w:t>
      </w:r>
      <w:r>
        <w:tab/>
      </w:r>
      <w:r>
        <w:fldChar w:fldCharType="begin"/>
      </w:r>
      <w:r>
        <w:instrText xml:space="preserve"> PAGEREF _Toc22154733 \h </w:instrText>
      </w:r>
      <w:r>
        <w:fldChar w:fldCharType="separate"/>
      </w:r>
      <w:r>
        <w:t>8</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"_Toc22154734" </w:instrText>
      </w:r>
      <w:r>
        <w:fldChar w:fldCharType="separate"/>
      </w:r>
      <w:r>
        <w:rPr>
          <w:rStyle w:val="34"/>
        </w:rPr>
        <w:t>1.2.1.1.</w:t>
      </w:r>
      <w:r>
        <w:rPr>
          <w:rFonts w:asciiTheme="minorHAnsi" w:hAnsiTheme="minorHAnsi" w:eastAsiaTheme="minorEastAsia" w:cstheme="minorBidi"/>
          <w:sz w:val="22"/>
          <w:szCs w:val="22"/>
          <w:lang w:eastAsia="vi-VN"/>
        </w:rPr>
        <w:tab/>
      </w:r>
      <w:r>
        <w:rPr>
          <w:rStyle w:val="34"/>
        </w:rPr>
        <w:t>Tàn tích sinh vật</w:t>
      </w:r>
      <w:r>
        <w:tab/>
      </w:r>
      <w:r>
        <w:fldChar w:fldCharType="begin"/>
      </w:r>
      <w:r>
        <w:instrText xml:space="preserve"> PAGEREF _Toc22154734 \h </w:instrText>
      </w:r>
      <w:r>
        <w:fldChar w:fldCharType="separate"/>
      </w:r>
      <w:r>
        <w:t>8</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"_Toc22154735" </w:instrText>
      </w:r>
      <w:r>
        <w:fldChar w:fldCharType="separate"/>
      </w:r>
      <w:r>
        <w:rPr>
          <w:rStyle w:val="34"/>
        </w:rPr>
        <w:t>1.2.1.2.</w:t>
      </w:r>
      <w:r>
        <w:rPr>
          <w:rFonts w:asciiTheme="minorHAnsi" w:hAnsiTheme="minorHAnsi" w:eastAsiaTheme="minorEastAsia" w:cstheme="minorBidi"/>
          <w:sz w:val="22"/>
          <w:szCs w:val="22"/>
          <w:lang w:eastAsia="vi-VN"/>
        </w:rPr>
        <w:tab/>
      </w:r>
      <w:r>
        <w:rPr>
          <w:rStyle w:val="34"/>
        </w:rPr>
        <w:t>Phân hữu cơ</w:t>
      </w:r>
      <w:r>
        <w:tab/>
      </w:r>
      <w:r>
        <w:fldChar w:fldCharType="begin"/>
      </w:r>
      <w:r>
        <w:instrText xml:space="preserve"> PAGEREF _Toc22154735 \h </w:instrText>
      </w:r>
      <w:r>
        <w:fldChar w:fldCharType="separate"/>
      </w:r>
      <w:r>
        <w:t>8</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"_Toc22154736" </w:instrText>
      </w:r>
      <w:r>
        <w:fldChar w:fldCharType="separate"/>
      </w:r>
      <w:r>
        <w:rPr>
          <w:rStyle w:val="34"/>
          <w:lang w:val="en-US"/>
        </w:rPr>
        <w:t>1.2.2.</w:t>
      </w:r>
      <w:r>
        <w:rPr>
          <w:rFonts w:asciiTheme="minorHAnsi" w:hAnsiTheme="minorHAnsi" w:eastAsiaTheme="minorEastAsia" w:cstheme="minorBidi"/>
          <w:sz w:val="22"/>
          <w:szCs w:val="22"/>
          <w:lang w:eastAsia="vi-VN"/>
        </w:rPr>
        <w:tab/>
      </w:r>
      <w:r>
        <w:rPr>
          <w:rStyle w:val="34"/>
          <w:lang w:val="en-US"/>
        </w:rPr>
        <w:t>Quá trình chuyển hóa hữu cơ trong đất</w:t>
      </w:r>
      <w:r>
        <w:tab/>
      </w:r>
      <w:r>
        <w:fldChar w:fldCharType="begin"/>
      </w:r>
      <w:r>
        <w:instrText xml:space="preserve"> PAGEREF _Toc22154736 \h </w:instrText>
      </w:r>
      <w:r>
        <w:fldChar w:fldCharType="separate"/>
      </w:r>
      <w:r>
        <w:t>9</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"_Toc22154737" </w:instrText>
      </w:r>
      <w:r>
        <w:fldChar w:fldCharType="separate"/>
      </w:r>
      <w:r>
        <w:rPr>
          <w:rStyle w:val="34"/>
        </w:rPr>
        <w:t>1.2.2.1.</w:t>
      </w:r>
      <w:r>
        <w:rPr>
          <w:rFonts w:asciiTheme="minorHAnsi" w:hAnsiTheme="minorHAnsi" w:eastAsiaTheme="minorEastAsia" w:cstheme="minorBidi"/>
          <w:sz w:val="22"/>
          <w:szCs w:val="22"/>
          <w:lang w:eastAsia="vi-VN"/>
        </w:rPr>
        <w:tab/>
      </w:r>
      <w:r>
        <w:rPr>
          <w:rStyle w:val="34"/>
        </w:rPr>
        <w:t>Quá trình khoáng hóa chất hữu cơ</w:t>
      </w:r>
      <w:r>
        <w:tab/>
      </w:r>
      <w:r>
        <w:fldChar w:fldCharType="begin"/>
      </w:r>
      <w:r>
        <w:instrText xml:space="preserve"> PAGEREF _Toc22154737 \h </w:instrText>
      </w:r>
      <w:r>
        <w:fldChar w:fldCharType="separate"/>
      </w:r>
      <w:r>
        <w:t>9</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"_Toc22154738" </w:instrText>
      </w:r>
      <w:r>
        <w:fldChar w:fldCharType="separate"/>
      </w:r>
      <w:r>
        <w:rPr>
          <w:rStyle w:val="34"/>
        </w:rPr>
        <w:t>1.2.2.2.</w:t>
      </w:r>
      <w:r>
        <w:rPr>
          <w:rFonts w:asciiTheme="minorHAnsi" w:hAnsiTheme="minorHAnsi" w:eastAsiaTheme="minorEastAsia" w:cstheme="minorBidi"/>
          <w:sz w:val="22"/>
          <w:szCs w:val="22"/>
          <w:lang w:eastAsia="vi-VN"/>
        </w:rPr>
        <w:tab/>
      </w:r>
      <w:r>
        <w:rPr>
          <w:rStyle w:val="34"/>
        </w:rPr>
        <w:t>Quá trình mùn hóa chất hữu cơ</w:t>
      </w:r>
      <w:r>
        <w:tab/>
      </w:r>
      <w:r>
        <w:fldChar w:fldCharType="begin"/>
      </w:r>
      <w:r>
        <w:instrText xml:space="preserve"> PAGEREF _Toc22154738 \h </w:instrText>
      </w:r>
      <w:r>
        <w:fldChar w:fldCharType="separate"/>
      </w:r>
      <w:r>
        <w:t>9</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"_Toc22154739" </w:instrText>
      </w:r>
      <w:r>
        <w:fldChar w:fldCharType="separate"/>
      </w:r>
      <w:r>
        <w:rPr>
          <w:rStyle w:val="34"/>
          <w:lang w:val="en-US"/>
        </w:rPr>
        <w:t>1.2.3.</w:t>
      </w:r>
      <w:r>
        <w:rPr>
          <w:rFonts w:asciiTheme="minorHAnsi" w:hAnsiTheme="minorHAnsi" w:eastAsiaTheme="minorEastAsia" w:cstheme="minorBidi"/>
          <w:sz w:val="22"/>
          <w:szCs w:val="22"/>
          <w:lang w:eastAsia="vi-VN"/>
        </w:rPr>
        <w:tab/>
      </w:r>
      <w:r>
        <w:rPr>
          <w:rStyle w:val="34"/>
          <w:lang w:val="en-US"/>
        </w:rPr>
        <w:t>Vai trò của thành phần hữu cơ của đất</w:t>
      </w:r>
      <w:r>
        <w:tab/>
      </w:r>
      <w:r>
        <w:fldChar w:fldCharType="begin"/>
      </w:r>
      <w:r>
        <w:instrText xml:space="preserve"> PAGEREF _Toc22154739 \h </w:instrText>
      </w:r>
      <w:r>
        <w:fldChar w:fldCharType="separate"/>
      </w:r>
      <w:r>
        <w:t>12</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"_Toc22154740" </w:instrText>
      </w:r>
      <w:r>
        <w:fldChar w:fldCharType="separate"/>
      </w:r>
      <w:r>
        <w:rPr>
          <w:rStyle w:val="34"/>
          <w:lang w:val="en-US"/>
        </w:rPr>
        <w:t>1.3.</w:t>
      </w:r>
      <w:r>
        <w:rPr>
          <w:rFonts w:asciiTheme="minorHAnsi" w:hAnsiTheme="minorHAnsi" w:eastAsiaTheme="minorEastAsia" w:cstheme="minorBidi"/>
          <w:sz w:val="22"/>
          <w:szCs w:val="22"/>
          <w:lang w:eastAsia="vi-VN"/>
        </w:rPr>
        <w:tab/>
      </w:r>
      <w:r>
        <w:rPr>
          <w:rStyle w:val="34"/>
        </w:rPr>
        <w:t>Dịch đất</w:t>
      </w:r>
      <w:r>
        <w:tab/>
      </w:r>
      <w:r>
        <w:fldChar w:fldCharType="begin"/>
      </w:r>
      <w:r>
        <w:instrText xml:space="preserve"> PAGEREF _Toc22154740 \h </w:instrText>
      </w:r>
      <w:r>
        <w:fldChar w:fldCharType="separate"/>
      </w:r>
      <w:r>
        <w:t>13</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"_Toc22154741" </w:instrText>
      </w:r>
      <w:r>
        <w:fldChar w:fldCharType="separate"/>
      </w:r>
      <w:r>
        <w:rPr>
          <w:rStyle w:val="34"/>
          <w:lang w:val="en-US"/>
        </w:rPr>
        <w:t>1.3.1.</w:t>
      </w:r>
      <w:r>
        <w:rPr>
          <w:rFonts w:asciiTheme="minorHAnsi" w:hAnsiTheme="minorHAnsi" w:eastAsiaTheme="minorEastAsia" w:cstheme="minorBidi"/>
          <w:sz w:val="22"/>
          <w:szCs w:val="22"/>
          <w:lang w:eastAsia="vi-VN"/>
        </w:rPr>
        <w:tab/>
      </w:r>
      <w:r>
        <w:rPr>
          <w:rStyle w:val="34"/>
          <w:lang w:val="en-US"/>
        </w:rPr>
        <w:t>Khái niệm về dung dịch đất</w:t>
      </w:r>
      <w:r>
        <w:tab/>
      </w:r>
      <w:r>
        <w:fldChar w:fldCharType="begin"/>
      </w:r>
      <w:r>
        <w:instrText xml:space="preserve"> PAGEREF _Toc22154741 \h </w:instrText>
      </w:r>
      <w:r>
        <w:fldChar w:fldCharType="separate"/>
      </w:r>
      <w:r>
        <w:t>13</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"_Toc22154742" </w:instrText>
      </w:r>
      <w:r>
        <w:fldChar w:fldCharType="separate"/>
      </w:r>
      <w:r>
        <w:rPr>
          <w:rStyle w:val="34"/>
          <w:lang w:val="en-US"/>
        </w:rPr>
        <w:t>1.3.2.</w:t>
      </w:r>
      <w:r>
        <w:rPr>
          <w:rFonts w:asciiTheme="minorHAnsi" w:hAnsiTheme="minorHAnsi" w:eastAsiaTheme="minorEastAsia" w:cstheme="minorBidi"/>
          <w:sz w:val="22"/>
          <w:szCs w:val="22"/>
          <w:lang w:eastAsia="vi-VN"/>
        </w:rPr>
        <w:tab/>
      </w:r>
      <w:r>
        <w:rPr>
          <w:rStyle w:val="34"/>
          <w:lang w:val="en-US"/>
        </w:rPr>
        <w:t>Thành phần và nồng độ của dung dịch đất</w:t>
      </w:r>
      <w:r>
        <w:tab/>
      </w:r>
      <w:r>
        <w:fldChar w:fldCharType="begin"/>
      </w:r>
      <w:r>
        <w:instrText xml:space="preserve"> PAGEREF _Toc22154742 \h </w:instrText>
      </w:r>
      <w:r>
        <w:fldChar w:fldCharType="separate"/>
      </w:r>
      <w:r>
        <w:t>13</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"_Toc22154743" </w:instrText>
      </w:r>
      <w:r>
        <w:fldChar w:fldCharType="separate"/>
      </w:r>
      <w:r>
        <w:rPr>
          <w:rStyle w:val="34"/>
          <w:lang w:val="en-US"/>
        </w:rPr>
        <w:t>1.3.3.</w:t>
      </w:r>
      <w:r>
        <w:rPr>
          <w:rFonts w:asciiTheme="minorHAnsi" w:hAnsiTheme="minorHAnsi" w:eastAsiaTheme="minorEastAsia" w:cstheme="minorBidi"/>
          <w:sz w:val="22"/>
          <w:szCs w:val="22"/>
          <w:lang w:eastAsia="vi-VN"/>
        </w:rPr>
        <w:tab/>
      </w:r>
      <w:r>
        <w:rPr>
          <w:rStyle w:val="34"/>
          <w:lang w:val="en-US"/>
        </w:rPr>
        <w:t>Ý nghĩa của dung dịch đất</w:t>
      </w:r>
      <w:r>
        <w:tab/>
      </w:r>
      <w:r>
        <w:fldChar w:fldCharType="begin"/>
      </w:r>
      <w:r>
        <w:instrText xml:space="preserve"> PAGEREF _Toc22154743 \h </w:instrText>
      </w:r>
      <w:r>
        <w:fldChar w:fldCharType="separate"/>
      </w:r>
      <w:r>
        <w:t>14</w:t>
      </w:r>
      <w:r>
        <w:fldChar w:fldCharType="end"/>
      </w:r>
      <w:r>
        <w:fldChar w:fldCharType="end"/>
      </w:r>
    </w:p>
    <w:p>
      <w:pPr>
        <w:pStyle w:val="21"/>
        <w:rPr>
          <w:rFonts w:asciiTheme="minorHAnsi" w:hAnsiTheme="minorHAnsi" w:eastAsiaTheme="minorEastAsia" w:cstheme="minorBidi"/>
          <w:sz w:val="22"/>
          <w:szCs w:val="22"/>
          <w:lang w:eastAsia="vi-VN"/>
        </w:rPr>
      </w:pPr>
      <w:r>
        <w:fldChar w:fldCharType="begin"/>
      </w:r>
      <w:r>
        <w:instrText xml:space="preserve"> HYPERLINK \l "_Toc22154744" </w:instrText>
      </w:r>
      <w:r>
        <w:fldChar w:fldCharType="separate"/>
      </w:r>
      <w:r>
        <w:rPr>
          <w:rStyle w:val="34"/>
        </w:rPr>
        <w:t>PHẦN 2: NHỮNG PHẢN ỨNG CỦA ĐẤT</w:t>
      </w:r>
      <w:r>
        <w:tab/>
      </w:r>
      <w:r>
        <w:fldChar w:fldCharType="begin"/>
      </w:r>
      <w:r>
        <w:instrText xml:space="preserve"> PAGEREF _Toc22154744 \h </w:instrText>
      </w:r>
      <w:r>
        <w:fldChar w:fldCharType="separate"/>
      </w:r>
      <w:r>
        <w:t>15</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"_Toc22154745" </w:instrText>
      </w:r>
      <w:r>
        <w:fldChar w:fldCharType="separate"/>
      </w:r>
      <w:r>
        <w:rPr>
          <w:rStyle w:val="34"/>
          <w:lang w:val="en-US"/>
        </w:rPr>
        <w:t>1.4.</w:t>
      </w:r>
      <w:r>
        <w:rPr>
          <w:rFonts w:asciiTheme="minorHAnsi" w:hAnsiTheme="minorHAnsi" w:eastAsiaTheme="minorEastAsia" w:cstheme="minorBidi"/>
          <w:sz w:val="22"/>
          <w:szCs w:val="22"/>
          <w:lang w:eastAsia="vi-VN"/>
        </w:rPr>
        <w:tab/>
      </w:r>
      <w:r>
        <w:rPr>
          <w:rStyle w:val="34"/>
        </w:rPr>
        <w:t>Phản ứng chua</w:t>
      </w:r>
      <w:r>
        <w:tab/>
      </w:r>
      <w:r>
        <w:fldChar w:fldCharType="begin"/>
      </w:r>
      <w:r>
        <w:instrText xml:space="preserve"> PAGEREF _Toc22154745 \h </w:instrText>
      </w:r>
      <w:r>
        <w:fldChar w:fldCharType="separate"/>
      </w:r>
      <w:r>
        <w:t>15</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"_Toc22154746" </w:instrText>
      </w:r>
      <w:r>
        <w:fldChar w:fldCharType="separate"/>
      </w:r>
      <w:r>
        <w:rPr>
          <w:rStyle w:val="34"/>
          <w:lang w:val="en-US"/>
        </w:rPr>
        <w:t>1.4.1.</w:t>
      </w:r>
      <w:r>
        <w:rPr>
          <w:rFonts w:asciiTheme="minorHAnsi" w:hAnsiTheme="minorHAnsi" w:eastAsiaTheme="minorEastAsia" w:cstheme="minorBidi"/>
          <w:sz w:val="22"/>
          <w:szCs w:val="22"/>
          <w:lang w:eastAsia="vi-VN"/>
        </w:rPr>
        <w:tab/>
      </w:r>
      <w:r>
        <w:rPr>
          <w:rStyle w:val="34"/>
          <w:lang w:val="it-IT"/>
        </w:rPr>
        <w:t>Nguyên nhân</w:t>
      </w:r>
      <w:r>
        <w:tab/>
      </w:r>
      <w:r>
        <w:fldChar w:fldCharType="begin"/>
      </w:r>
      <w:r>
        <w:instrText xml:space="preserve"> PAGEREF _Toc22154746 \h </w:instrText>
      </w:r>
      <w:r>
        <w:fldChar w:fldCharType="separate"/>
      </w:r>
      <w:r>
        <w:t>15</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"_Toc22154747" </w:instrText>
      </w:r>
      <w:r>
        <w:fldChar w:fldCharType="separate"/>
      </w:r>
      <w:r>
        <w:rPr>
          <w:rStyle w:val="34"/>
        </w:rPr>
        <w:t>1.4.1.1.</w:t>
      </w:r>
      <w:r>
        <w:rPr>
          <w:rFonts w:asciiTheme="minorHAnsi" w:hAnsiTheme="minorHAnsi" w:eastAsiaTheme="minorEastAsia" w:cstheme="minorBidi"/>
          <w:sz w:val="22"/>
          <w:szCs w:val="22"/>
          <w:lang w:eastAsia="vi-VN"/>
        </w:rPr>
        <w:tab/>
      </w:r>
      <w:r>
        <w:rPr>
          <w:rStyle w:val="34"/>
        </w:rPr>
        <w:t>Yếu tố khí hậu</w:t>
      </w:r>
      <w:r>
        <w:tab/>
      </w:r>
      <w:r>
        <w:fldChar w:fldCharType="begin"/>
      </w:r>
      <w:r>
        <w:instrText xml:space="preserve"> PAGEREF _Toc22154747 \h </w:instrText>
      </w:r>
      <w:r>
        <w:fldChar w:fldCharType="separate"/>
      </w:r>
      <w:r>
        <w:t>15</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"_Toc22154748" </w:instrText>
      </w:r>
      <w:r>
        <w:fldChar w:fldCharType="separate"/>
      </w:r>
      <w:r>
        <w:rPr>
          <w:rStyle w:val="34"/>
        </w:rPr>
        <w:t>1.4.1.2.</w:t>
      </w:r>
      <w:r>
        <w:rPr>
          <w:rFonts w:asciiTheme="minorHAnsi" w:hAnsiTheme="minorHAnsi" w:eastAsiaTheme="minorEastAsia" w:cstheme="minorBidi"/>
          <w:sz w:val="22"/>
          <w:szCs w:val="22"/>
          <w:lang w:eastAsia="vi-VN"/>
        </w:rPr>
        <w:tab/>
      </w:r>
      <w:r>
        <w:rPr>
          <w:rStyle w:val="34"/>
        </w:rPr>
        <w:t>Yếu tố sinh vật</w:t>
      </w:r>
      <w:r>
        <w:tab/>
      </w:r>
      <w:r>
        <w:fldChar w:fldCharType="begin"/>
      </w:r>
      <w:r>
        <w:instrText xml:space="preserve"> PAGEREF _Toc22154748 \h </w:instrText>
      </w:r>
      <w:r>
        <w:fldChar w:fldCharType="separate"/>
      </w:r>
      <w:r>
        <w:t>15</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"_Toc22154749" </w:instrText>
      </w:r>
      <w:r>
        <w:fldChar w:fldCharType="separate"/>
      </w:r>
      <w:r>
        <w:rPr>
          <w:rStyle w:val="34"/>
        </w:rPr>
        <w:t>1.4.1.3.</w:t>
      </w:r>
      <w:r>
        <w:rPr>
          <w:rFonts w:asciiTheme="minorHAnsi" w:hAnsiTheme="minorHAnsi" w:eastAsiaTheme="minorEastAsia" w:cstheme="minorBidi"/>
          <w:sz w:val="22"/>
          <w:szCs w:val="22"/>
          <w:lang w:eastAsia="vi-VN"/>
        </w:rPr>
        <w:tab/>
      </w:r>
      <w:r>
        <w:rPr>
          <w:rStyle w:val="34"/>
        </w:rPr>
        <w:t>Ảnh hưởng của con người</w:t>
      </w:r>
      <w:r>
        <w:tab/>
      </w:r>
      <w:r>
        <w:fldChar w:fldCharType="begin"/>
      </w:r>
      <w:r>
        <w:instrText xml:space="preserve"> PAGEREF _Toc22154749 \h </w:instrText>
      </w:r>
      <w:r>
        <w:fldChar w:fldCharType="separate"/>
      </w:r>
      <w:r>
        <w:t>16</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"_Toc22154750" </w:instrText>
      </w:r>
      <w:r>
        <w:fldChar w:fldCharType="separate"/>
      </w:r>
      <w:r>
        <w:rPr>
          <w:rStyle w:val="34"/>
          <w:lang w:val="en-US"/>
        </w:rPr>
        <w:t>1.4.2.</w:t>
      </w:r>
      <w:r>
        <w:rPr>
          <w:rFonts w:asciiTheme="minorHAnsi" w:hAnsiTheme="minorHAnsi" w:eastAsiaTheme="minorEastAsia" w:cstheme="minorBidi"/>
          <w:sz w:val="22"/>
          <w:szCs w:val="22"/>
          <w:lang w:eastAsia="vi-VN"/>
        </w:rPr>
        <w:tab/>
      </w:r>
      <w:r>
        <w:rPr>
          <w:rStyle w:val="34"/>
          <w:lang w:val="it-IT"/>
        </w:rPr>
        <w:t>Phân loại</w:t>
      </w:r>
      <w:r>
        <w:tab/>
      </w:r>
      <w:r>
        <w:fldChar w:fldCharType="begin"/>
      </w:r>
      <w:r>
        <w:instrText xml:space="preserve"> PAGEREF _Toc22154750 \h </w:instrText>
      </w:r>
      <w:r>
        <w:fldChar w:fldCharType="separate"/>
      </w:r>
      <w:r>
        <w:t>16</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"_Toc22154751" </w:instrText>
      </w:r>
      <w:r>
        <w:fldChar w:fldCharType="separate"/>
      </w:r>
      <w:r>
        <w:rPr>
          <w:rStyle w:val="34"/>
        </w:rPr>
        <w:t>1.4.2.1.</w:t>
      </w:r>
      <w:r>
        <w:rPr>
          <w:rFonts w:asciiTheme="minorHAnsi" w:hAnsiTheme="minorHAnsi" w:eastAsiaTheme="minorEastAsia" w:cstheme="minorBidi"/>
          <w:sz w:val="22"/>
          <w:szCs w:val="22"/>
          <w:lang w:eastAsia="vi-VN"/>
        </w:rPr>
        <w:tab/>
      </w:r>
      <w:r>
        <w:rPr>
          <w:rStyle w:val="34"/>
        </w:rPr>
        <w:t>Độ chua hoạt tính</w:t>
      </w:r>
      <w:r>
        <w:tab/>
      </w:r>
      <w:r>
        <w:fldChar w:fldCharType="begin"/>
      </w:r>
      <w:r>
        <w:instrText xml:space="preserve"> PAGEREF _Toc22154751 \h </w:instrText>
      </w:r>
      <w:r>
        <w:fldChar w:fldCharType="separate"/>
      </w:r>
      <w:r>
        <w:t>16</w:t>
      </w:r>
      <w:r>
        <w:fldChar w:fldCharType="end"/>
      </w:r>
      <w:r>
        <w:fldChar w:fldCharType="end"/>
      </w:r>
    </w:p>
    <w:p>
      <w:pPr>
        <w:pStyle w:val="25"/>
        <w:rPr>
          <w:rFonts w:asciiTheme="minorHAnsi" w:hAnsiTheme="minorHAnsi" w:eastAsiaTheme="minorEastAsia" w:cstheme="minorBidi"/>
          <w:sz w:val="22"/>
          <w:szCs w:val="22"/>
          <w:lang w:eastAsia="vi-VN"/>
        </w:rPr>
      </w:pPr>
      <w:r>
        <w:fldChar w:fldCharType="begin"/>
      </w:r>
      <w:r>
        <w:instrText xml:space="preserve"> HYPERLINK \l "_Toc22154752" </w:instrText>
      </w:r>
      <w:r>
        <w:fldChar w:fldCharType="separate"/>
      </w:r>
      <w:r>
        <w:rPr>
          <w:rStyle w:val="34"/>
        </w:rPr>
        <w:t>1.4.2.2.</w:t>
      </w:r>
      <w:r>
        <w:rPr>
          <w:rFonts w:asciiTheme="minorHAnsi" w:hAnsiTheme="minorHAnsi" w:eastAsiaTheme="minorEastAsia" w:cstheme="minorBidi"/>
          <w:sz w:val="22"/>
          <w:szCs w:val="22"/>
          <w:lang w:eastAsia="vi-VN"/>
        </w:rPr>
        <w:tab/>
      </w:r>
      <w:r>
        <w:rPr>
          <w:rStyle w:val="34"/>
        </w:rPr>
        <w:t>Độ chua tiềm tàng</w:t>
      </w:r>
      <w:r>
        <w:tab/>
      </w:r>
      <w:r>
        <w:fldChar w:fldCharType="begin"/>
      </w:r>
      <w:r>
        <w:instrText xml:space="preserve"> PAGEREF _Toc22154752 \h </w:instrText>
      </w:r>
      <w:r>
        <w:fldChar w:fldCharType="separate"/>
      </w:r>
      <w:r>
        <w:t>18</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"_Toc22154753" </w:instrText>
      </w:r>
      <w:r>
        <w:fldChar w:fldCharType="separate"/>
      </w:r>
      <w:r>
        <w:rPr>
          <w:rStyle w:val="34"/>
          <w:lang w:val="en-US"/>
        </w:rPr>
        <w:t>1.5.</w:t>
      </w:r>
      <w:r>
        <w:rPr>
          <w:rFonts w:asciiTheme="minorHAnsi" w:hAnsiTheme="minorHAnsi" w:eastAsiaTheme="minorEastAsia" w:cstheme="minorBidi"/>
          <w:sz w:val="22"/>
          <w:szCs w:val="22"/>
          <w:lang w:eastAsia="vi-VN"/>
        </w:rPr>
        <w:tab/>
      </w:r>
      <w:r>
        <w:rPr>
          <w:rStyle w:val="34"/>
        </w:rPr>
        <w:t>Phản ứng kiềm</w:t>
      </w:r>
      <w:r>
        <w:tab/>
      </w:r>
      <w:r>
        <w:fldChar w:fldCharType="begin"/>
      </w:r>
      <w:r>
        <w:instrText xml:space="preserve"> PAGEREF _Toc22154753 \h </w:instrText>
      </w:r>
      <w:r>
        <w:fldChar w:fldCharType="separate"/>
      </w:r>
      <w:r>
        <w:t>19</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"_Toc22154754" </w:instrText>
      </w:r>
      <w:r>
        <w:fldChar w:fldCharType="separate"/>
      </w:r>
      <w:r>
        <w:rPr>
          <w:rStyle w:val="34"/>
          <w:lang w:val="en-US"/>
        </w:rPr>
        <w:t>1.5.1.</w:t>
      </w:r>
      <w:r>
        <w:rPr>
          <w:rFonts w:asciiTheme="minorHAnsi" w:hAnsiTheme="minorHAnsi" w:eastAsiaTheme="minorEastAsia" w:cstheme="minorBidi"/>
          <w:sz w:val="22"/>
          <w:szCs w:val="22"/>
          <w:lang w:eastAsia="vi-VN"/>
        </w:rPr>
        <w:tab/>
      </w:r>
      <w:r>
        <w:rPr>
          <w:rStyle w:val="34"/>
          <w:lang w:val="en-US"/>
        </w:rPr>
        <w:t>Nguyên nhân</w:t>
      </w:r>
      <w:r>
        <w:tab/>
      </w:r>
      <w:r>
        <w:fldChar w:fldCharType="begin"/>
      </w:r>
      <w:r>
        <w:instrText xml:space="preserve"> PAGEREF _Toc22154754 \h </w:instrText>
      </w:r>
      <w:r>
        <w:fldChar w:fldCharType="separate"/>
      </w:r>
      <w:r>
        <w:t>19</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"_Toc22154755" </w:instrText>
      </w:r>
      <w:r>
        <w:fldChar w:fldCharType="separate"/>
      </w:r>
      <w:r>
        <w:rPr>
          <w:rStyle w:val="34"/>
          <w:lang w:val="en-US"/>
        </w:rPr>
        <w:t>1.5.2.</w:t>
      </w:r>
      <w:r>
        <w:rPr>
          <w:rFonts w:asciiTheme="minorHAnsi" w:hAnsiTheme="minorHAnsi" w:eastAsiaTheme="minorEastAsia" w:cstheme="minorBidi"/>
          <w:sz w:val="22"/>
          <w:szCs w:val="22"/>
          <w:lang w:eastAsia="vi-VN"/>
        </w:rPr>
        <w:tab/>
      </w:r>
      <w:r>
        <w:rPr>
          <w:rStyle w:val="34"/>
          <w:lang w:val="en-US"/>
        </w:rPr>
        <w:t>Phân loại</w:t>
      </w:r>
      <w:r>
        <w:tab/>
      </w:r>
      <w:r>
        <w:fldChar w:fldCharType="begin"/>
      </w:r>
      <w:r>
        <w:instrText xml:space="preserve"> PAGEREF _Toc22154755 \h </w:instrText>
      </w:r>
      <w:r>
        <w:fldChar w:fldCharType="separate"/>
      </w:r>
      <w:r>
        <w:t>20</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"_Toc22154756" </w:instrText>
      </w:r>
      <w:r>
        <w:fldChar w:fldCharType="separate"/>
      </w:r>
      <w:r>
        <w:rPr>
          <w:rStyle w:val="34"/>
          <w:lang w:val="en-US"/>
        </w:rPr>
        <w:t>1.6.</w:t>
      </w:r>
      <w:r>
        <w:rPr>
          <w:rFonts w:asciiTheme="minorHAnsi" w:hAnsiTheme="minorHAnsi" w:eastAsiaTheme="minorEastAsia" w:cstheme="minorBidi"/>
          <w:sz w:val="22"/>
          <w:szCs w:val="22"/>
          <w:lang w:eastAsia="vi-VN"/>
        </w:rPr>
        <w:tab/>
      </w:r>
      <w:r>
        <w:rPr>
          <w:rStyle w:val="34"/>
        </w:rPr>
        <w:t>Phản ứng đệm</w:t>
      </w:r>
      <w:r>
        <w:tab/>
      </w:r>
      <w:r>
        <w:fldChar w:fldCharType="begin"/>
      </w:r>
      <w:r>
        <w:instrText xml:space="preserve"> PAGEREF _Toc22154756 \h </w:instrText>
      </w:r>
      <w:r>
        <w:fldChar w:fldCharType="separate"/>
      </w:r>
      <w:r>
        <w:t>20</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"_Toc22154757" </w:instrText>
      </w:r>
      <w:r>
        <w:fldChar w:fldCharType="separate"/>
      </w:r>
      <w:r>
        <w:rPr>
          <w:rStyle w:val="34"/>
          <w:lang w:val="en-US"/>
        </w:rPr>
        <w:t>1.6.1.</w:t>
      </w:r>
      <w:r>
        <w:rPr>
          <w:rFonts w:asciiTheme="minorHAnsi" w:hAnsiTheme="minorHAnsi" w:eastAsiaTheme="minorEastAsia" w:cstheme="minorBidi"/>
          <w:sz w:val="22"/>
          <w:szCs w:val="22"/>
          <w:lang w:eastAsia="vi-VN"/>
        </w:rPr>
        <w:tab/>
      </w:r>
      <w:r>
        <w:rPr>
          <w:rStyle w:val="34"/>
          <w:lang w:val="en-US"/>
        </w:rPr>
        <w:t>Nguyên nhân</w:t>
      </w:r>
      <w:r>
        <w:tab/>
      </w:r>
      <w:r>
        <w:fldChar w:fldCharType="begin"/>
      </w:r>
      <w:r>
        <w:instrText xml:space="preserve"> PAGEREF _Toc22154757 \h </w:instrText>
      </w:r>
      <w:r>
        <w:fldChar w:fldCharType="separate"/>
      </w:r>
      <w:r>
        <w:t>20</w:t>
      </w:r>
      <w:r>
        <w:fldChar w:fldCharType="end"/>
      </w:r>
      <w:r>
        <w:fldChar w:fldCharType="end"/>
      </w:r>
    </w:p>
    <w:p>
      <w:pPr>
        <w:pStyle w:val="23"/>
        <w:rPr>
          <w:rFonts w:asciiTheme="minorHAnsi" w:hAnsiTheme="minorHAnsi" w:eastAsiaTheme="minorEastAsia" w:cstheme="minorBidi"/>
          <w:sz w:val="22"/>
          <w:szCs w:val="22"/>
          <w:lang w:eastAsia="vi-VN"/>
        </w:rPr>
      </w:pPr>
      <w:r>
        <w:fldChar w:fldCharType="begin"/>
      </w:r>
      <w:r>
        <w:instrText xml:space="preserve"> HYPERLINK \l "_Toc22154758" </w:instrText>
      </w:r>
      <w:r>
        <w:fldChar w:fldCharType="separate"/>
      </w:r>
      <w:r>
        <w:rPr>
          <w:rStyle w:val="34"/>
          <w:lang w:val="en-US"/>
        </w:rPr>
        <w:t>1.7.</w:t>
      </w:r>
      <w:r>
        <w:rPr>
          <w:rFonts w:asciiTheme="minorHAnsi" w:hAnsiTheme="minorHAnsi" w:eastAsiaTheme="minorEastAsia" w:cstheme="minorBidi"/>
          <w:sz w:val="22"/>
          <w:szCs w:val="22"/>
          <w:lang w:eastAsia="vi-VN"/>
        </w:rPr>
        <w:tab/>
      </w:r>
      <w:r>
        <w:rPr>
          <w:rStyle w:val="34"/>
        </w:rPr>
        <w:t>Phản ứng Oxi-hóa_Khử</w:t>
      </w:r>
      <w:r>
        <w:tab/>
      </w:r>
      <w:r>
        <w:fldChar w:fldCharType="begin"/>
      </w:r>
      <w:r>
        <w:instrText xml:space="preserve"> PAGEREF _Toc22154758 \h </w:instrText>
      </w:r>
      <w:r>
        <w:fldChar w:fldCharType="separate"/>
      </w:r>
      <w:r>
        <w:t>21</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"_Toc22154759" </w:instrText>
      </w:r>
      <w:r>
        <w:fldChar w:fldCharType="separate"/>
      </w:r>
      <w:r>
        <w:rPr>
          <w:rStyle w:val="34"/>
          <w:lang w:val="en-US"/>
        </w:rPr>
        <w:t>1.7.1.</w:t>
      </w:r>
      <w:r>
        <w:rPr>
          <w:rFonts w:asciiTheme="minorHAnsi" w:hAnsiTheme="minorHAnsi" w:eastAsiaTheme="minorEastAsia" w:cstheme="minorBidi"/>
          <w:sz w:val="22"/>
          <w:szCs w:val="22"/>
          <w:lang w:eastAsia="vi-VN"/>
        </w:rPr>
        <w:tab/>
      </w:r>
      <w:r>
        <w:rPr>
          <w:rStyle w:val="34"/>
          <w:lang w:val="en-US"/>
        </w:rPr>
        <w:t>Yếu tố ảnh hưởng đến quá trình oxi hóa – khử</w:t>
      </w:r>
      <w:r>
        <w:tab/>
      </w:r>
      <w:r>
        <w:fldChar w:fldCharType="begin"/>
      </w:r>
      <w:r>
        <w:instrText xml:space="preserve"> PAGEREF _Toc22154759 \h </w:instrText>
      </w:r>
      <w:r>
        <w:fldChar w:fldCharType="separate"/>
      </w:r>
      <w:r>
        <w:t>22</w:t>
      </w:r>
      <w:r>
        <w:fldChar w:fldCharType="end"/>
      </w:r>
      <w:r>
        <w:fldChar w:fldCharType="end"/>
      </w:r>
    </w:p>
    <w:p>
      <w:pPr>
        <w:pStyle w:val="24"/>
        <w:tabs>
          <w:tab w:val="left" w:pos="1540"/>
        </w:tabs>
        <w:rPr>
          <w:rFonts w:asciiTheme="minorHAnsi" w:hAnsiTheme="minorHAnsi" w:eastAsiaTheme="minorEastAsia" w:cstheme="minorBidi"/>
          <w:sz w:val="22"/>
          <w:szCs w:val="22"/>
          <w:lang w:eastAsia="vi-VN"/>
        </w:rPr>
      </w:pPr>
      <w:r>
        <w:fldChar w:fldCharType="begin"/>
      </w:r>
      <w:r>
        <w:instrText xml:space="preserve"> HYPERLINK \l "_Toc22154760" </w:instrText>
      </w:r>
      <w:r>
        <w:fldChar w:fldCharType="separate"/>
      </w:r>
      <w:r>
        <w:rPr>
          <w:rStyle w:val="34"/>
          <w:lang w:val="en-US"/>
        </w:rPr>
        <w:t>1.7.2.</w:t>
      </w:r>
      <w:r>
        <w:rPr>
          <w:rFonts w:asciiTheme="minorHAnsi" w:hAnsiTheme="minorHAnsi" w:eastAsiaTheme="minorEastAsia" w:cstheme="minorBidi"/>
          <w:sz w:val="22"/>
          <w:szCs w:val="22"/>
          <w:lang w:eastAsia="vi-VN"/>
        </w:rPr>
        <w:tab/>
      </w:r>
      <w:r>
        <w:rPr>
          <w:rStyle w:val="34"/>
          <w:lang w:val="en-US"/>
        </w:rPr>
        <w:t>Ý nghĩa thực tiễn của phản ứng oxi hóa đất</w:t>
      </w:r>
      <w:r>
        <w:tab/>
      </w:r>
      <w:r>
        <w:fldChar w:fldCharType="begin"/>
      </w:r>
      <w:r>
        <w:instrText xml:space="preserve"> PAGEREF _Toc22154760 \h </w:instrText>
      </w:r>
      <w:r>
        <w:fldChar w:fldCharType="separate"/>
      </w:r>
      <w:r>
        <w:t>23</w:t>
      </w:r>
      <w:r>
        <w:fldChar w:fldCharType="end"/>
      </w:r>
      <w:r>
        <w:fldChar w:fldCharType="end"/>
      </w:r>
    </w:p>
    <w:p>
      <w:pPr>
        <w:pStyle w:val="21"/>
        <w:rPr>
          <w:rFonts w:asciiTheme="minorHAnsi" w:hAnsiTheme="minorHAnsi" w:eastAsiaTheme="minorEastAsia" w:cstheme="minorBidi"/>
          <w:sz w:val="22"/>
          <w:szCs w:val="22"/>
          <w:lang w:eastAsia="vi-VN"/>
        </w:rPr>
      </w:pPr>
      <w:r>
        <w:fldChar w:fldCharType="begin"/>
      </w:r>
      <w:r>
        <w:instrText xml:space="preserve"> HYPERLINK \l "_Toc22154761" </w:instrText>
      </w:r>
      <w:r>
        <w:fldChar w:fldCharType="separate"/>
      </w:r>
      <w:r>
        <w:rPr>
          <w:rStyle w:val="34"/>
        </w:rPr>
        <w:t>PHẦN 3: Ý NGHĨA ỨNG DỤNG CỦA NGHIÊN CỨU</w:t>
      </w:r>
      <w:r>
        <w:tab/>
      </w:r>
      <w:r>
        <w:fldChar w:fldCharType="begin"/>
      </w:r>
      <w:r>
        <w:instrText xml:space="preserve"> PAGEREF _Toc22154761 \h </w:instrText>
      </w:r>
      <w:r>
        <w:fldChar w:fldCharType="separate"/>
      </w:r>
      <w:r>
        <w:t>23</w:t>
      </w:r>
      <w:r>
        <w:fldChar w:fldCharType="end"/>
      </w:r>
      <w:r>
        <w:fldChar w:fldCharType="end"/>
      </w:r>
    </w:p>
    <w:p>
      <w:pPr>
        <w:pStyle w:val="21"/>
        <w:rPr>
          <w:rFonts w:asciiTheme="minorHAnsi" w:hAnsiTheme="minorHAnsi" w:eastAsiaTheme="minorEastAsia" w:cstheme="minorBidi"/>
          <w:sz w:val="22"/>
          <w:szCs w:val="22"/>
          <w:lang w:eastAsia="vi-VN"/>
        </w:rPr>
      </w:pPr>
      <w:r>
        <w:fldChar w:fldCharType="begin"/>
      </w:r>
      <w:r>
        <w:instrText xml:space="preserve"> HYPERLINK \l "_Toc22154762" </w:instrText>
      </w:r>
      <w:r>
        <w:fldChar w:fldCharType="separate"/>
      </w:r>
      <w:r>
        <w:rPr>
          <w:rStyle w:val="34"/>
        </w:rPr>
        <w:t>TÀI LIỆU THAM KHẢO</w:t>
      </w:r>
      <w:r>
        <w:tab/>
      </w:r>
      <w:r>
        <w:fldChar w:fldCharType="begin"/>
      </w:r>
      <w:r>
        <w:instrText xml:space="preserve"> PAGEREF _Toc22154762 \h </w:instrText>
      </w:r>
      <w:r>
        <w:fldChar w:fldCharType="separate"/>
      </w:r>
      <w:r>
        <w:t>26</w:t>
      </w:r>
      <w:r>
        <w:fldChar w:fldCharType="end"/>
      </w:r>
      <w:r>
        <w:fldChar w:fldCharType="end"/>
      </w:r>
    </w:p>
    <w:p>
      <w:pPr>
        <w:tabs>
          <w:tab w:val="right" w:leader="dot" w:pos="8777"/>
        </w:tabs>
        <w:rPr>
          <w:lang w:val="en-US"/>
        </w:rPr>
      </w:pPr>
      <w:r>
        <w:rPr>
          <w:lang w:val="en-US"/>
        </w:rPr>
        <w:fldChar w:fldCharType="end"/>
      </w:r>
    </w:p>
    <w:p>
      <w:pPr>
        <w:pStyle w:val="2"/>
        <w:sectPr>
          <w:pgSz w:w="11907" w:h="16840"/>
          <w:pgMar w:top="1985" w:right="1134" w:bottom="1701" w:left="1985" w:header="851" w:footer="851" w:gutter="0"/>
          <w:pgNumType w:fmt="lowerRoman" w:start="1"/>
          <w:cols w:space="720" w:num="1"/>
          <w:docGrid w:linePitch="360" w:charSpace="0"/>
        </w:sectPr>
      </w:pPr>
      <w:r>
        <w:t xml:space="preserve">  </w:t>
      </w:r>
    </w:p>
    <w:p>
      <w:pPr>
        <w:pStyle w:val="2"/>
      </w:pPr>
      <w:bookmarkStart w:id="3" w:name="_Toc338939871"/>
      <w:bookmarkStart w:id="4" w:name="_Toc338944322"/>
      <w:bookmarkStart w:id="5" w:name="_Toc22154721"/>
      <w:r>
        <w:t>MỞ ĐẦU</w:t>
      </w:r>
      <w:bookmarkEnd w:id="3"/>
      <w:bookmarkEnd w:id="4"/>
      <w:bookmarkEnd w:id="5"/>
    </w:p>
    <w:p>
      <w:pPr>
        <w:jc w:val="center"/>
        <w:rPr>
          <w:i/>
          <w:iCs/>
          <w:lang w:val="en-US"/>
        </w:rPr>
      </w:pPr>
      <w:r>
        <w:rPr>
          <w:i/>
          <w:iCs/>
          <w:lang w:val="en-US"/>
        </w:rPr>
        <w:t xml:space="preserve">Tính chất hóa học của đất bao gồm những thành phần hóa học và các phản ứng hóa học của đất. Những thành phần và phản ứng này có vai trò vô cùng quan trọng trong sự hình thành đất và ảnh hưởng lớn đến đặc tính của đất, sinh vật ở trên và trong đất. Vậy cần tìm hiểu về những tính chất hóa học của đất để có được cái nhìn rõ hơn về những ảnh hưởng, mối quan hệ của các tính chất hóa học lên đất và các sinh vật trên, trong đất; đồng thời có những ứng dụng, biện pháp phù hợp thực tế. </w:t>
      </w:r>
    </w:p>
    <w:p>
      <w:pPr>
        <w:tabs>
          <w:tab w:val="left" w:pos="4253"/>
        </w:tabs>
        <w:jc w:val="center"/>
      </w:pPr>
    </w:p>
    <w:p>
      <w:pPr>
        <w:tabs>
          <w:tab w:val="left" w:pos="4253"/>
        </w:tabs>
        <w:jc w:val="cente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tabs>
          <w:tab w:val="left" w:pos="4253"/>
        </w:tabs>
        <w:rPr>
          <w:lang w:val="en-US"/>
        </w:rPr>
      </w:pPr>
    </w:p>
    <w:p>
      <w:pPr>
        <w:pStyle w:val="2"/>
        <w:numPr>
          <w:ilvl w:val="0"/>
          <w:numId w:val="2"/>
        </w:numPr>
      </w:pPr>
      <w:bookmarkStart w:id="6" w:name="_Toc338944323"/>
      <w:bookmarkStart w:id="7" w:name="_Toc338939872"/>
      <w:bookmarkStart w:id="8" w:name="_Toc22154722"/>
      <w:r>
        <w:t>PHẦN 1</w:t>
      </w:r>
      <w:bookmarkEnd w:id="6"/>
      <w:bookmarkEnd w:id="7"/>
      <w:r>
        <w:t>: THÀNH PHẦN HÓA HỌC VÀ CÁC CHẤT TRONG ĐẤT</w:t>
      </w:r>
      <w:bookmarkEnd w:id="8"/>
    </w:p>
    <w:p>
      <w:r>
        <w:t xml:space="preserve">Đất gồm có 3 pha: pha rắn, pha lỏng &amp; pha khí. </w:t>
      </w:r>
    </w:p>
    <w:p>
      <w:r>
        <w:t>Pha rắn của đất được hình thành từ các chất vô cơ, hữu cơ và hữu cơ - vô cơ. Thành phần hoá học c</w:t>
      </w:r>
      <w:r>
        <w:rPr>
          <w:lang w:val="en-US"/>
        </w:rPr>
        <w:t>ủ</w:t>
      </w:r>
      <w:r>
        <w:t>a đất có sự khác biệt rất rõ với thành phần hoá học của đá</w:t>
      </w:r>
      <w:r>
        <w:rPr>
          <w:rFonts w:hint="default"/>
          <w:lang w:val="en-US"/>
        </w:rPr>
        <w:t xml:space="preserve"> mẹ</w:t>
      </w:r>
      <w:r>
        <w:t xml:space="preserve"> hình thành đất. Điểm đặc biệt nhất trong thành phần hoá học của đất chính là sự tồn tại của các hợp chất hữu cơ cao phân tử đặc trưng của đất - các hợp chất mùn. Đây là các hợp chất hữu cơ cao phân tử chỉ có ở trong đất có thành phần và cấu trúc rất phức tạp, không ổn định theo thời gian. Trong hầu hết các loại đất, thành phần </w:t>
      </w:r>
      <w:r>
        <w:rPr>
          <w:lang w:val="en-US"/>
        </w:rPr>
        <w:t>vô cơ</w:t>
      </w:r>
      <w:r>
        <w:t xml:space="preserve"> chi</w:t>
      </w:r>
      <w:r>
        <w:rPr>
          <w:lang w:val="en-US"/>
        </w:rPr>
        <w:t>ế</w:t>
      </w:r>
      <w:r>
        <w:t>m tới 80-90% trọn</w:t>
      </w:r>
      <w:r>
        <w:rPr>
          <w:lang w:val="en-US"/>
        </w:rPr>
        <w:t>g</w:t>
      </w:r>
      <w:r>
        <w:t xml:space="preserve"> lượng c</w:t>
      </w:r>
      <w:r>
        <w:rPr>
          <w:lang w:val="en-US"/>
        </w:rPr>
        <w:t>ủa</w:t>
      </w:r>
      <w:r>
        <w:t xml:space="preserve"> đất. </w:t>
      </w:r>
      <w:r>
        <w:rPr>
          <w:lang w:val="en-US"/>
        </w:rPr>
        <w:t>T</w:t>
      </w:r>
      <w:r>
        <w:t>rừ</w:t>
      </w:r>
      <w:r>
        <w:rPr>
          <w:lang w:val="en-US"/>
        </w:rPr>
        <w:t xml:space="preserve"> trường</w:t>
      </w:r>
      <w:r>
        <w:t xml:space="preserve"> hợp đất chứa nhiều xác thực </w:t>
      </w:r>
      <w:r>
        <w:rPr>
          <w:lang w:val="en-US"/>
        </w:rPr>
        <w:t>v</w:t>
      </w:r>
      <w:r>
        <w:t>ật như than bùn thì t</w:t>
      </w:r>
      <w:r>
        <w:rPr>
          <w:lang w:val="en-US"/>
        </w:rPr>
        <w:t>ỷ</w:t>
      </w:r>
      <w:r>
        <w:t xml:space="preserve"> lệ này mới giảm xuống. </w:t>
      </w:r>
    </w:p>
    <w:p>
      <w:pPr>
        <w:rPr>
          <w:lang w:val="en-US"/>
        </w:rPr>
      </w:pPr>
      <w:r>
        <w:rPr>
          <w:lang w:val="en-US"/>
        </w:rPr>
        <w:t>Bên cạnh đó,</w:t>
      </w:r>
      <w:r>
        <w:rPr>
          <w:rFonts w:hint="default"/>
          <w:lang w:val="en-US"/>
        </w:rPr>
        <w:t xml:space="preserve"> </w:t>
      </w:r>
      <w:r>
        <w:rPr>
          <w:lang w:val="en-US"/>
        </w:rPr>
        <w:t xml:space="preserve">pha lỏng và pha khí cũng có những chất tham gia vào những quá trình phản ứng hóa học, hoặc là tác nhân, xúc tác phản ứng. </w:t>
      </w:r>
    </w:p>
    <w:p>
      <w:r>
        <w:t>Tron</w:t>
      </w:r>
      <w:r>
        <w:rPr>
          <w:lang w:val="en-US"/>
        </w:rPr>
        <w:t>g</w:t>
      </w:r>
      <w:r>
        <w:t xml:space="preserve"> thành ph</w:t>
      </w:r>
      <w:r>
        <w:rPr>
          <w:lang w:val="en-US"/>
        </w:rPr>
        <w:t>ầ</w:t>
      </w:r>
      <w:r>
        <w:t>n hoá học c</w:t>
      </w:r>
      <w:r>
        <w:rPr>
          <w:lang w:val="en-US"/>
        </w:rPr>
        <w:t>ủ</w:t>
      </w:r>
      <w:r>
        <w:t>a đất</w:t>
      </w:r>
      <w:r>
        <w:rPr>
          <w:lang w:val="en-US"/>
        </w:rPr>
        <w:t>,</w:t>
      </w:r>
      <w:r>
        <w:t xml:space="preserve"> n</w:t>
      </w:r>
      <w:r>
        <w:rPr>
          <w:lang w:val="en-US"/>
        </w:rPr>
        <w:t>g</w:t>
      </w:r>
      <w:r>
        <w:t>ười ta tìm thấy hầu hết các n</w:t>
      </w:r>
      <w:r>
        <w:rPr>
          <w:lang w:val="en-US"/>
        </w:rPr>
        <w:t>g</w:t>
      </w:r>
      <w:r>
        <w:t>uyên tố hoá học có tro</w:t>
      </w:r>
      <w:r>
        <w:rPr>
          <w:lang w:val="en-US"/>
        </w:rPr>
        <w:t>ng</w:t>
      </w:r>
      <w:r>
        <w:t xml:space="preserve"> b</w:t>
      </w:r>
      <w:r>
        <w:rPr>
          <w:lang w:val="en-US"/>
        </w:rPr>
        <w:t>ả</w:t>
      </w:r>
      <w:r>
        <w:t xml:space="preserve">ng tuần hoàn của Mendeleev. Quá </w:t>
      </w:r>
      <w:r>
        <w:rPr>
          <w:lang w:val="en-US"/>
        </w:rPr>
        <w:t>t</w:t>
      </w:r>
      <w:r>
        <w:t>rình n</w:t>
      </w:r>
      <w:r>
        <w:rPr>
          <w:lang w:val="en-US"/>
        </w:rPr>
        <w:t>g</w:t>
      </w:r>
      <w:r>
        <w:t>hiên c</w:t>
      </w:r>
      <w:r>
        <w:rPr>
          <w:lang w:val="en-US"/>
        </w:rPr>
        <w:t>ứu</w:t>
      </w:r>
      <w:r>
        <w:t xml:space="preserve"> thành phần của các n</w:t>
      </w:r>
      <w:r>
        <w:rPr>
          <w:lang w:val="en-US"/>
        </w:rPr>
        <w:t>gu</w:t>
      </w:r>
      <w:r>
        <w:t>yên tố hoá học riêng biệt trong đất b</w:t>
      </w:r>
      <w:r>
        <w:rPr>
          <w:lang w:val="en-US"/>
        </w:rPr>
        <w:t>ắ</w:t>
      </w:r>
      <w:r>
        <w:t>t đầu từ cuối thế kỷ 18.</w:t>
      </w:r>
    </w:p>
    <w:p>
      <w:pPr>
        <w:pStyle w:val="3"/>
      </w:pPr>
      <w:bookmarkStart w:id="9" w:name="_Toc22154723"/>
      <w:r>
        <w:t>Thành phần vô cơ</w:t>
      </w:r>
      <w:bookmarkEnd w:id="9"/>
    </w:p>
    <w:p>
      <w:pPr>
        <w:rPr>
          <w:lang w:val="it-IT"/>
        </w:rPr>
      </w:pPr>
      <w:r>
        <w:rPr>
          <w:lang w:val="it-IT"/>
        </w:rPr>
        <w:t>Thành phần các nguyên tố trong đất và vỏ trái đất (thạch quyển) khác nhau và dao động trong khoảng khá rộng. Bảng dưới đây chỉ ra điều đó</w:t>
      </w:r>
      <w:r>
        <w:rPr>
          <w:rFonts w:hint="default"/>
          <w:lang w:val="en-US"/>
        </w:rPr>
        <w:t xml:space="preserve"> (Hình 1)</w:t>
      </w:r>
      <w:r>
        <w:rPr>
          <w:lang w:val="it-IT"/>
        </w:rPr>
        <w:t xml:space="preserve"> </w:t>
      </w:r>
    </w:p>
    <w:p>
      <w:r>
        <w:drawing>
          <wp:anchor distT="0" distB="0" distL="114300" distR="114300" simplePos="0" relativeHeight="251667456" behindDoc="0" locked="0" layoutInCell="1" allowOverlap="1">
            <wp:simplePos x="0" y="0"/>
            <wp:positionH relativeFrom="margin">
              <wp:posOffset>254000</wp:posOffset>
            </wp:positionH>
            <wp:positionV relativeFrom="paragraph">
              <wp:posOffset>272415</wp:posOffset>
            </wp:positionV>
            <wp:extent cx="5070475" cy="2305050"/>
            <wp:effectExtent l="0" t="0" r="0" b="0"/>
            <wp:wrapSquare wrapText="bothSides"/>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a:picLocks noChangeAspect="1"/>
                    </pic:cNvPicPr>
                  </pic:nvPicPr>
                  <pic:blipFill>
                    <a:blip r:embed="rId10" cstate="print">
                      <a:extLst>
                        <a:ext uri="{28A0092B-C50C-407E-A947-70E740481C1C}">
                          <a14:useLocalDpi xmlns:a14="http://schemas.microsoft.com/office/drawing/2010/main" val="0"/>
                        </a:ext>
                      </a:extLst>
                    </a:blip>
                    <a:srcRect t="12159" r="2367" b="3765"/>
                    <a:stretch>
                      <a:fillRect/>
                    </a:stretch>
                  </pic:blipFill>
                  <pic:spPr>
                    <a:xfrm>
                      <a:off x="0" y="0"/>
                      <a:ext cx="5070475" cy="2305050"/>
                    </a:xfrm>
                    <a:prstGeom prst="rect">
                      <a:avLst/>
                    </a:prstGeom>
                    <a:ln>
                      <a:noFill/>
                    </a:ln>
                  </pic:spPr>
                </pic:pic>
              </a:graphicData>
            </a:graphic>
          </wp:anchor>
        </w:drawing>
      </w:r>
      <w:r>
        <w:rPr>
          <w:lang w:val="en-US"/>
        </w:rPr>
        <w:t xml:space="preserve"> </w:t>
      </w:r>
      <w:r>
        <w:t xml:space="preserve">Hình 1: Hàm lượng bình quân các nguyên tố (%) trong đất và trong thạch quyển </w:t>
      </w:r>
    </w:p>
    <w:p/>
    <w:p>
      <w:pPr>
        <w:pStyle w:val="20"/>
        <w:rPr>
          <w:rFonts w:hint="default"/>
          <w:lang w:val="en-US"/>
        </w:rPr>
      </w:pPr>
      <w:r>
        <w:rPr>
          <w:rFonts w:hint="default"/>
          <w:lang w:val="en-US"/>
        </w:rPr>
        <w:t>Có 4 nguyên tố vô cơ chiếm tỷ lệ lớn nhất trong đất: O, Si, Al, Fe. Vì đất có nguồn</w:t>
      </w:r>
    </w:p>
    <w:p>
      <w:pPr>
        <w:rPr>
          <w:lang w:val="en-US"/>
        </w:rPr>
      </w:pPr>
      <w:r>
        <w:rPr>
          <w:lang w:val="en-US"/>
        </w:rPr>
        <w:t xml:space="preserve"> gốc từ đá mẹ (thạch quyển) nên hầu hết các chất có trong đá mẹ thì đều có trong đất, chỉ khác về hàm lượng. Trong đất, hàm lượng C gấp 20 lần, N gấp 10 lần so với thạch quyển do sự tích lũy chất hữu cơ của sinh vật trên đất.</w:t>
      </w:r>
    </w:p>
    <w:p>
      <w:pPr>
        <w:rPr>
          <w:lang w:val="en-US"/>
        </w:rPr>
      </w:pPr>
      <w:r>
        <w:rPr>
          <w:lang w:val="en-US"/>
        </w:rPr>
        <w:t xml:space="preserve">Tùy nguồn gốc của đá mẹ và quá trình hình thành đất mà bản chất của đất có sự khác nhau về thành phần khoáng vật, chất vô cơ. Về sau, đất chịu sự ảnh hưởng của các yếu tố vật lí, hóa học, sinh học nên thành phần hóa học cũng chịu ảnh hưởng và có nhiều sự thay đổi về thành phần và cấu tạo. Ví dụ: </w:t>
      </w:r>
      <w:r>
        <w:t xml:space="preserve">silic được tích luỹ lại trong đất nhờ tính bền vững của thạch anh về mặt lý học và hoá học; nhôm sắt được tích luỹ trong đất nhờ quá trình </w:t>
      </w:r>
      <w:r>
        <w:rPr>
          <w:lang w:val="en-US"/>
        </w:rPr>
        <w:t>F</w:t>
      </w:r>
      <w:r>
        <w:t xml:space="preserve">eralit </w:t>
      </w:r>
      <w:r>
        <w:rPr>
          <w:lang w:val="en-US"/>
        </w:rPr>
        <w:t>ở</w:t>
      </w:r>
      <w:r>
        <w:t xml:space="preserve"> vùng khí hậu nhiệt đới ẩm; các nguyên tố kiềm và kiềm thổ nghèo đi trong đất và làm cho đất chua là do tính dễ hoà tan và bị rửa trôi của chúng.</w:t>
      </w:r>
      <w:r>
        <w:rPr>
          <w:lang w:val="en-US"/>
        </w:rPr>
        <w:t xml:space="preserve"> </w:t>
      </w:r>
    </w:p>
    <w:p>
      <w:pPr>
        <w:rPr>
          <w:lang w:val="en-US"/>
        </w:rPr>
      </w:pPr>
      <w:r>
        <w:t>Các nguyên tố hoá học tồn tại trong đất trong các hợp chất khác nhau. Dưới đây ch</w:t>
      </w:r>
      <w:r>
        <w:rPr>
          <w:lang w:val="en-US"/>
        </w:rPr>
        <w:t>ỉ</w:t>
      </w:r>
      <w:r>
        <w:t xml:space="preserve"> nêu ra một số nguyên tố có ý nghĩa quan trọng trong quá trình hình thành đất cũng như đối với dinh dưỡng cây trồng.</w:t>
      </w:r>
    </w:p>
    <w:p>
      <w:pPr>
        <w:pStyle w:val="4"/>
      </w:pPr>
      <w:bookmarkStart w:id="10" w:name="_Toc22154724"/>
      <w:r>
        <w:t>Nguyên tố Si trong đất</w:t>
      </w:r>
      <w:bookmarkEnd w:id="10"/>
      <w:r>
        <w:t xml:space="preserve"> </w:t>
      </w:r>
    </w:p>
    <w:p>
      <w:r>
        <w:t>Nguyên tố silic có tỷ lệ lớn thứ 2 sau oxy (27,6%). Trong đất silic thường gặp ở dạng thạch anh (S</w:t>
      </w:r>
      <w:r>
        <w:rPr>
          <w:lang w:val="en-US"/>
        </w:rPr>
        <w:t>i</w:t>
      </w:r>
      <w:r>
        <w:t>O2). Đây là loại khoáng vật bền vừng với phong hoá. Silic cũng có trong thành phần của các alumin silicat và ferosilicat. Khi các khoáng vật này bị phá huỷ trong quá trình phong hoá và hình thành đất silic được giải phóng ra dung dịch dưới dạng các anion c</w:t>
      </w:r>
      <w:r>
        <w:rPr>
          <w:lang w:val="en-US"/>
        </w:rPr>
        <w:t>ủ</w:t>
      </w:r>
      <w:r>
        <w:t>a các axit octo- và metasilisic [(SiO</w:t>
      </w:r>
      <w:r>
        <w:rPr>
          <w:lang w:val="en-US"/>
        </w:rPr>
        <w:t>4</w:t>
      </w:r>
      <w:r>
        <w:t>)</w:t>
      </w:r>
      <w:r>
        <w:rPr>
          <w:lang w:val="en-US"/>
        </w:rPr>
        <w:t>-4</w:t>
      </w:r>
      <w:r>
        <w:t xml:space="preserve"> và (Si</w:t>
      </w:r>
      <w:r>
        <w:rPr>
          <w:lang w:val="en-US"/>
        </w:rPr>
        <w:t>O</w:t>
      </w:r>
      <w:r>
        <w:t>3</w:t>
      </w:r>
      <w:r>
        <w:rPr>
          <w:lang w:val="en-US"/>
        </w:rPr>
        <w:t xml:space="preserve">)-2] </w:t>
      </w:r>
      <w:r>
        <w:t>silicat natri và silicat kali. Một phần silic hoà tan bị rửa trôi khỏi đất một phần khác bị kết tủa (trong môi trường axit) dươí dạng gel (Si</w:t>
      </w:r>
      <w:r>
        <w:rPr>
          <w:lang w:val="en-US"/>
        </w:rPr>
        <w:t>O2</w:t>
      </w:r>
      <w:r>
        <w:t>.</w:t>
      </w:r>
      <w:r>
        <w:rPr>
          <w:lang w:val="en-US"/>
        </w:rPr>
        <w:t xml:space="preserve">nH2O). </w:t>
      </w:r>
      <w:r>
        <w:t>Đây là kết tủa vô định hình cứng rắn</w:t>
      </w:r>
      <w:r>
        <w:rPr>
          <w:lang w:val="en-US"/>
        </w:rPr>
        <w:t>,</w:t>
      </w:r>
      <w:r>
        <w:t xml:space="preserve"> khi mất nước nó có thể chuyển thành thạch anh thứ sinh.</w:t>
      </w:r>
    </w:p>
    <w:p>
      <w:r>
        <w:t>Tỷ lệ S</w:t>
      </w:r>
      <w:r>
        <w:rPr>
          <w:lang w:val="en-US"/>
        </w:rPr>
        <w:t>i</w:t>
      </w:r>
      <w:r>
        <w:t>O2 trong đất khoảng 50-70%, hàm lượng đó xấp x</w:t>
      </w:r>
      <w:r>
        <w:rPr>
          <w:lang w:val="en-US"/>
        </w:rPr>
        <w:t>ỉ</w:t>
      </w:r>
      <w:r>
        <w:t xml:space="preserve"> với số liệu bình quân của vỏ trái đất. ở vùng khí hậu nóng ẩm tốc độ phân giải khoáng vật nhanh gây nên sự rửa trôi silic. Sự rửa trôi silic xảy ra ở các vùng khác nhau phụ thuộc vào tác dụng phong hoá và tính chất của đá mẹ.</w:t>
      </w:r>
    </w:p>
    <w:p/>
    <w:p>
      <w:pPr>
        <w:pStyle w:val="4"/>
      </w:pPr>
      <w:bookmarkStart w:id="11" w:name="_Toc22154725"/>
      <w:r>
        <w:t>Nguyên tố Al trong đất</w:t>
      </w:r>
      <w:bookmarkEnd w:id="11"/>
      <w:r>
        <w:t xml:space="preserve"> </w:t>
      </w:r>
    </w:p>
    <w:p>
      <w:pPr>
        <w:rPr>
          <w:lang w:val="en-US"/>
        </w:rPr>
      </w:pPr>
      <w:r>
        <w:t>Trong đất</w:t>
      </w:r>
      <w:r>
        <w:rPr>
          <w:lang w:val="en-US"/>
        </w:rPr>
        <w:t>,</w:t>
      </w:r>
      <w:r>
        <w:t xml:space="preserve"> nhôm có tro</w:t>
      </w:r>
      <w:r>
        <w:rPr>
          <w:lang w:val="en-US"/>
        </w:rPr>
        <w:t>ng</w:t>
      </w:r>
      <w:r>
        <w:t xml:space="preserve"> thành phần c</w:t>
      </w:r>
      <w:r>
        <w:rPr>
          <w:lang w:val="en-US"/>
        </w:rPr>
        <w:t>ủ</w:t>
      </w:r>
      <w:r>
        <w:t>a các khoán</w:t>
      </w:r>
      <w:r>
        <w:rPr>
          <w:lang w:val="en-US"/>
        </w:rPr>
        <w:t>g</w:t>
      </w:r>
      <w:r>
        <w:t xml:space="preserve"> n</w:t>
      </w:r>
      <w:r>
        <w:rPr>
          <w:lang w:val="en-US"/>
        </w:rPr>
        <w:t>g</w:t>
      </w:r>
      <w:r>
        <w:t>yên sinh, thứ sinh, phức ch</w:t>
      </w:r>
      <w:r>
        <w:rPr>
          <w:lang w:val="en-US"/>
        </w:rPr>
        <w:t>ấ</w:t>
      </w:r>
      <w:r>
        <w:t>t hữu cơ - vô cơ và trong trạng thái bị hấp phụ (trong đất chua). Khi các khoáng n</w:t>
      </w:r>
      <w:r>
        <w:rPr>
          <w:lang w:val="en-US"/>
        </w:rPr>
        <w:t>gu</w:t>
      </w:r>
      <w:r>
        <w:t>y</w:t>
      </w:r>
      <w:r>
        <w:rPr>
          <w:lang w:val="en-US"/>
        </w:rPr>
        <w:t>ê</w:t>
      </w:r>
      <w:r>
        <w:t>n sinh và thứ sinh bị phá h</w:t>
      </w:r>
      <w:r>
        <w:rPr>
          <w:lang w:val="en-US"/>
        </w:rPr>
        <w:t>ủ</w:t>
      </w:r>
      <w:r>
        <w:t>y A</w:t>
      </w:r>
      <w:r>
        <w:rPr>
          <w:lang w:val="en-US"/>
        </w:rPr>
        <w:t>l</w:t>
      </w:r>
      <w:r>
        <w:t xml:space="preserve"> </w:t>
      </w:r>
      <w:r>
        <w:rPr>
          <w:lang w:val="en-US"/>
        </w:rPr>
        <w:t>được giải phóng</w:t>
      </w:r>
      <w:r>
        <w:t xml:space="preserve"> ra dạng Al(OH)</w:t>
      </w:r>
      <w:r>
        <w:rPr>
          <w:lang w:val="en-US"/>
        </w:rPr>
        <w:t xml:space="preserve">3 </w:t>
      </w:r>
      <w:r>
        <w:t>, là dạn</w:t>
      </w:r>
      <w:r>
        <w:rPr>
          <w:lang w:val="en-US"/>
        </w:rPr>
        <w:t>g</w:t>
      </w:r>
      <w:r>
        <w:t xml:space="preserve"> keo vô </w:t>
      </w:r>
      <w:r>
        <w:rPr>
          <w:lang w:val="en-US"/>
        </w:rPr>
        <w:t>đ</w:t>
      </w:r>
      <w:r>
        <w:t>ịnh h</w:t>
      </w:r>
      <w:r>
        <w:rPr>
          <w:lang w:val="en-US"/>
        </w:rPr>
        <w:t>ì</w:t>
      </w:r>
      <w:r>
        <w:t>nh, cũng có th</w:t>
      </w:r>
      <w:r>
        <w:rPr>
          <w:lang w:val="en-US"/>
        </w:rPr>
        <w:t xml:space="preserve">ể kết </w:t>
      </w:r>
      <w:r>
        <w:t xml:space="preserve"> tinh, ở m</w:t>
      </w:r>
      <w:r>
        <w:rPr>
          <w:rFonts w:hint="default"/>
          <w:lang w:val="en-US"/>
        </w:rPr>
        <w:t>ô</w:t>
      </w:r>
      <w:r>
        <w:t>i trườ</w:t>
      </w:r>
      <w:r>
        <w:rPr>
          <w:lang w:val="en-US"/>
        </w:rPr>
        <w:t>ng</w:t>
      </w:r>
      <w:r>
        <w:t xml:space="preserve"> tru</w:t>
      </w:r>
      <w:r>
        <w:rPr>
          <w:lang w:val="en-US"/>
        </w:rPr>
        <w:t>ng</w:t>
      </w:r>
      <w:r>
        <w:t xml:space="preserve"> tính và ki</w:t>
      </w:r>
      <w:r>
        <w:rPr>
          <w:lang w:val="en-US"/>
        </w:rPr>
        <w:t>ề</w:t>
      </w:r>
      <w:r>
        <w:t>m y</w:t>
      </w:r>
      <w:r>
        <w:rPr>
          <w:lang w:val="en-US"/>
        </w:rPr>
        <w:t>ế</w:t>
      </w:r>
      <w:r>
        <w:t xml:space="preserve">u, hydroxyt nhôm bị </w:t>
      </w:r>
      <w:r>
        <w:rPr>
          <w:lang w:val="en-US"/>
        </w:rPr>
        <w:t>t</w:t>
      </w:r>
      <w:r>
        <w:t>ách ra hoàn toàn dưới dạng kết tủa keo - đó là dạn</w:t>
      </w:r>
      <w:r>
        <w:rPr>
          <w:lang w:val="en-US"/>
        </w:rPr>
        <w:t>g</w:t>
      </w:r>
      <w:r>
        <w:t xml:space="preserve"> </w:t>
      </w:r>
      <w:r>
        <w:rPr>
          <w:lang w:val="en-US"/>
        </w:rPr>
        <w:t>ge</w:t>
      </w:r>
      <w:r>
        <w:t>l (Al2</w:t>
      </w:r>
      <w:r>
        <w:rPr>
          <w:lang w:val="en-US"/>
        </w:rPr>
        <w:t>O</w:t>
      </w:r>
      <w:r>
        <w:t>3</w:t>
      </w:r>
      <w:r>
        <w:rPr>
          <w:lang w:val="en-US"/>
        </w:rPr>
        <w:t>.</w:t>
      </w:r>
      <w:r>
        <w:t>nH2</w:t>
      </w:r>
      <w:r>
        <w:rPr>
          <w:lang w:val="en-US"/>
        </w:rPr>
        <w:t>O</w:t>
      </w:r>
      <w:r>
        <w:t xml:space="preserve"> ). Gel này khi kết </w:t>
      </w:r>
      <w:r>
        <w:rPr>
          <w:lang w:val="en-US"/>
        </w:rPr>
        <w:t>t</w:t>
      </w:r>
      <w:r>
        <w:t>inh chuv</w:t>
      </w:r>
      <w:r>
        <w:rPr>
          <w:lang w:val="en-US"/>
        </w:rPr>
        <w:t>ể</w:t>
      </w:r>
      <w:r>
        <w:t>n thành các khoáng thứ sinh</w:t>
      </w:r>
      <w:r>
        <w:rPr>
          <w:lang w:val="en-US"/>
        </w:rPr>
        <w:t>.</w:t>
      </w:r>
    </w:p>
    <w:p>
      <w:pPr>
        <w:rPr>
          <w:lang w:val="en-US"/>
        </w:rPr>
      </w:pPr>
      <w:r>
        <w:rPr>
          <w:lang w:val="en-US"/>
        </w:rPr>
        <w:t>Trong môi trường chua, pH &lt; 5 , hydroxit nhôm trở thành dạng di động và xuất hiện dưới dạng ion Al(OH)2+ , gây ảnh hưởng không tốt cho cây.</w:t>
      </w:r>
    </w:p>
    <w:p>
      <w:r>
        <w:t>A</w:t>
      </w:r>
      <w:r>
        <w:rPr>
          <w:lang w:val="en-US"/>
        </w:rPr>
        <w:t>l</w:t>
      </w:r>
      <w:r>
        <w:t>2O3.3H2O là khoáng vật tích luỹ nhiều tron</w:t>
      </w:r>
      <w:r>
        <w:rPr>
          <w:lang w:val="en-US"/>
        </w:rPr>
        <w:t>g</w:t>
      </w:r>
      <w:r>
        <w:t xml:space="preserve"> đất đồi núi Việt Nam. Tỷ lệ A</w:t>
      </w:r>
      <w:r>
        <w:rPr>
          <w:lang w:val="en-US"/>
        </w:rPr>
        <w:t>l</w:t>
      </w:r>
      <w:r>
        <w:t>2O3 tron</w:t>
      </w:r>
      <w:r>
        <w:rPr>
          <w:lang w:val="en-US"/>
        </w:rPr>
        <w:t>g</w:t>
      </w:r>
      <w:r>
        <w:t xml:space="preserve"> đất khoán</w:t>
      </w:r>
      <w:r>
        <w:rPr>
          <w:lang w:val="en-US"/>
        </w:rPr>
        <w:t xml:space="preserve">g </w:t>
      </w:r>
      <w:r>
        <w:t xml:space="preserve">tỉ </w:t>
      </w:r>
      <w:r>
        <w:rPr>
          <w:lang w:val="en-US"/>
        </w:rPr>
        <w:t xml:space="preserve">lệ </w:t>
      </w:r>
      <w:r>
        <w:t>10-20% phụ thuộc vào thành phần khoáng vật c</w:t>
      </w:r>
      <w:r>
        <w:rPr>
          <w:lang w:val="en-US"/>
        </w:rPr>
        <w:t>ủ</w:t>
      </w:r>
      <w:r>
        <w:t>a đá mẹ, khí hậu và địa hình.</w:t>
      </w:r>
    </w:p>
    <w:p>
      <w:pPr>
        <w:rPr>
          <w:lang w:val="en-US"/>
        </w:rPr>
      </w:pPr>
      <w:r>
        <w:t>Nh</w:t>
      </w:r>
      <w:r>
        <w:rPr>
          <w:lang w:val="en-US"/>
        </w:rPr>
        <w:t>ô</w:t>
      </w:r>
      <w:r>
        <w:t>m cỏ th</w:t>
      </w:r>
      <w:r>
        <w:rPr>
          <w:lang w:val="en-US"/>
        </w:rPr>
        <w:t>ể</w:t>
      </w:r>
      <w:r>
        <w:t xml:space="preserve"> kết hợp với lân tron</w:t>
      </w:r>
      <w:r>
        <w:rPr>
          <w:lang w:val="en-US"/>
        </w:rPr>
        <w:t>g</w:t>
      </w:r>
      <w:r>
        <w:t xml:space="preserve"> đất tạo thành A</w:t>
      </w:r>
      <w:r>
        <w:rPr>
          <w:lang w:val="en-US"/>
        </w:rPr>
        <w:t>l</w:t>
      </w:r>
      <w:r>
        <w:t xml:space="preserve">PO4 không tan. </w:t>
      </w:r>
      <w:r>
        <w:rPr>
          <w:lang w:val="en-US"/>
        </w:rPr>
        <w:t>Đ</w:t>
      </w:r>
      <w:r>
        <w:t>ó là một trong nhữn</w:t>
      </w:r>
      <w:r>
        <w:rPr>
          <w:lang w:val="en-US"/>
        </w:rPr>
        <w:t>g</w:t>
      </w:r>
      <w:r>
        <w:t xml:space="preserve"> nguyên nhân giữ chặt lân trong </w:t>
      </w:r>
      <w:r>
        <w:rPr>
          <w:lang w:val="en-US"/>
        </w:rPr>
        <w:t>đ</w:t>
      </w:r>
      <w:r>
        <w:t>ất và làm gi</w:t>
      </w:r>
      <w:r>
        <w:rPr>
          <w:lang w:val="en-US"/>
        </w:rPr>
        <w:t>ả</w:t>
      </w:r>
      <w:r>
        <w:t>m hiệu lực của phân lân khi bón vào đất chua</w:t>
      </w:r>
      <w:r>
        <w:rPr>
          <w:lang w:val="en-US"/>
        </w:rPr>
        <w:t>.</w:t>
      </w:r>
    </w:p>
    <w:p>
      <w:pPr>
        <w:pStyle w:val="4"/>
      </w:pPr>
      <w:bookmarkStart w:id="12" w:name="_Toc22154726"/>
      <w:r>
        <w:t>Nguyên tố Fe trong đất</w:t>
      </w:r>
      <w:bookmarkEnd w:id="12"/>
    </w:p>
    <w:p>
      <w:r>
        <w:t>Nguồn gốc sắt tro</w:t>
      </w:r>
      <w:r>
        <w:rPr>
          <w:lang w:val="en-US"/>
        </w:rPr>
        <w:t>n</w:t>
      </w:r>
      <w:r>
        <w:t>g đất từ các khoáng vật hêmatit (F</w:t>
      </w:r>
      <w:r>
        <w:rPr>
          <w:lang w:val="en-US"/>
        </w:rPr>
        <w:t>e</w:t>
      </w:r>
      <w:r>
        <w:t>2</w:t>
      </w:r>
      <w:r>
        <w:rPr>
          <w:lang w:val="en-US"/>
        </w:rPr>
        <w:t>O</w:t>
      </w:r>
      <w:r>
        <w:t>3), manhêtit (</w:t>
      </w:r>
      <w:r>
        <w:rPr>
          <w:lang w:val="en-US"/>
        </w:rPr>
        <w:t>Fe3O4</w:t>
      </w:r>
      <w:r>
        <w:t>)</w:t>
      </w:r>
      <w:r>
        <w:rPr>
          <w:lang w:val="en-US"/>
        </w:rPr>
        <w:t>,</w:t>
      </w:r>
      <w:r>
        <w:t xml:space="preserve"> limonit (2</w:t>
      </w:r>
      <w:r>
        <w:rPr>
          <w:lang w:val="en-US"/>
        </w:rPr>
        <w:t>Fe2O3.3H2O</w:t>
      </w:r>
      <w:r>
        <w:t>), ogit, mica đen. hocnơblen, pyrit (FeS2)... Khi các khoáng vật bị phong hoá thì sắt được giải phóng ra dưới dạng oxyt s</w:t>
      </w:r>
      <w:r>
        <w:rPr>
          <w:lang w:val="en-US"/>
        </w:rPr>
        <w:t>ắ</w:t>
      </w:r>
      <w:r>
        <w:t>t ngậm nước (công thức chung là F</w:t>
      </w:r>
      <w:r>
        <w:rPr>
          <w:lang w:val="en-US"/>
        </w:rPr>
        <w:t>e2O3</w:t>
      </w:r>
      <w:r>
        <w:t>.nH20).</w:t>
      </w:r>
    </w:p>
    <w:p>
      <w:pPr>
        <w:rPr>
          <w:lang w:val="en-US"/>
        </w:rPr>
      </w:pPr>
      <w:r>
        <w:t xml:space="preserve">Hàm lượng sắt trong đất khoảng 2-10% phụ thuộc vào thành phần đá mẹ. khí hậu. Thực tế </w:t>
      </w:r>
      <w:r>
        <w:rPr>
          <w:lang w:val="en-US"/>
        </w:rPr>
        <w:t>ở</w:t>
      </w:r>
      <w:r>
        <w:t xml:space="preserve"> vùng nhiệt đới nóng ẩm đất thường chứa nhiều sắt, thí dụ đất nâu đ</w:t>
      </w:r>
      <w:r>
        <w:rPr>
          <w:lang w:val="en-US"/>
        </w:rPr>
        <w:t xml:space="preserve">ỏ trên bazan Tây Nguyên. </w:t>
      </w:r>
    </w:p>
    <w:p>
      <w:pPr>
        <w:rPr>
          <w:lang w:val="en-US"/>
        </w:rPr>
      </w:pPr>
      <w:r>
        <w:rPr>
          <w:lang w:val="en-US"/>
        </w:rPr>
        <w:t>Sắt</w:t>
      </w:r>
      <w:r>
        <w:t xml:space="preserve"> là một trong những nguyên tố cần thiết cho thực vật nhưng cây sử dụng rất ít. Thiếu s</w:t>
      </w:r>
      <w:r>
        <w:rPr>
          <w:lang w:val="en-US"/>
        </w:rPr>
        <w:t>ắ</w:t>
      </w:r>
      <w:r>
        <w:t xml:space="preserve">t cây không thê tạo được chất diệp lục nhưng nếu hàm lượng sắt di động trong </w:t>
      </w:r>
      <w:r>
        <w:rPr>
          <w:lang w:val="en-US"/>
        </w:rPr>
        <w:t>đ</w:t>
      </w:r>
      <w:r>
        <w:t xml:space="preserve">ất cao thì cũng gây độc cho cây. </w:t>
      </w:r>
      <w:r>
        <w:rPr>
          <w:lang w:val="en-US"/>
        </w:rPr>
        <w:t>Ở</w:t>
      </w:r>
      <w:r>
        <w:t xml:space="preserve"> những vùng đất có phản ứng kiềm yếu với quá tr</w:t>
      </w:r>
      <w:r>
        <w:rPr>
          <w:rFonts w:hint="default"/>
          <w:lang w:val="en-US"/>
        </w:rPr>
        <w:t>ì</w:t>
      </w:r>
      <w:r>
        <w:t>nh oxy hoá diễn ra mạnh thì cây có thể bị thiếu sắt do tính di động của nguyên tố này quá thấp.</w:t>
      </w:r>
    </w:p>
    <w:p>
      <w:pPr>
        <w:pStyle w:val="4"/>
      </w:pPr>
      <w:bookmarkStart w:id="13" w:name="_Toc22154727"/>
      <w:r>
        <w:t>Nguyên tố Ca &amp; Mg trong đất</w:t>
      </w:r>
      <w:bookmarkEnd w:id="13"/>
    </w:p>
    <w:p>
      <w:r>
        <w:t>Ca và Mg c</w:t>
      </w:r>
      <w:r>
        <w:rPr>
          <w:lang w:val="en-US"/>
        </w:rPr>
        <w:t>ó</w:t>
      </w:r>
      <w:r>
        <w:t xml:space="preserve"> trong các khoáng như canxit. đôlômit, ogit, amphibon... Khi các khoáng v</w:t>
      </w:r>
      <w:r>
        <w:rPr>
          <w:lang w:val="en-US"/>
        </w:rPr>
        <w:t>ậ</w:t>
      </w:r>
      <w:r>
        <w:t>t trên bị phong hoá th</w:t>
      </w:r>
      <w:r>
        <w:rPr>
          <w:lang w:val="en-US"/>
        </w:rPr>
        <w:t>ì</w:t>
      </w:r>
      <w:r>
        <w:t xml:space="preserve"> Ca và Mg được chuy</w:t>
      </w:r>
      <w:r>
        <w:rPr>
          <w:lang w:val="en-US"/>
        </w:rPr>
        <w:t>ể</w:t>
      </w:r>
      <w:r>
        <w:t>n sang dạng các muối c</w:t>
      </w:r>
      <w:r>
        <w:rPr>
          <w:lang w:val="en-US"/>
        </w:rPr>
        <w:t>a</w:t>
      </w:r>
      <w:r>
        <w:t>cbonat và bicacbonat. Các muối này kết hợp với các chất khác trong đất đ</w:t>
      </w:r>
      <w:r>
        <w:rPr>
          <w:lang w:val="en-US"/>
        </w:rPr>
        <w:t>ể</w:t>
      </w:r>
      <w:r>
        <w:t xml:space="preserve"> tạo thành mu</w:t>
      </w:r>
      <w:r>
        <w:rPr>
          <w:lang w:val="en-US"/>
        </w:rPr>
        <w:t>ố</w:t>
      </w:r>
      <w:r>
        <w:t>i clorua</w:t>
      </w:r>
      <w:r>
        <w:rPr>
          <w:lang w:val="en-US"/>
        </w:rPr>
        <w:t>,</w:t>
      </w:r>
      <w:r>
        <w:t xml:space="preserve"> nitrat</w:t>
      </w:r>
      <w:r>
        <w:rPr>
          <w:lang w:val="en-US"/>
        </w:rPr>
        <w:t>,</w:t>
      </w:r>
      <w:r>
        <w:t xml:space="preserve"> sunfat</w:t>
      </w:r>
      <w:r>
        <w:rPr>
          <w:lang w:val="en-US"/>
        </w:rPr>
        <w:t>,</w:t>
      </w:r>
      <w:r>
        <w:t xml:space="preserve"> phốtphat. Trong đất Ca và Mg phần lớn gặp ở dạng các muối đơn giản, bị hấp phụ trên keo đất và hoà tan trong dung dịch đất. Trong số các cation trao đổi thì Ca chiếm vị trí hàng đầu. Mg - thứ hai. Cả hai nguyên tố này đều là nguyên tố dinh dưỡn</w:t>
      </w:r>
      <w:r>
        <w:rPr>
          <w:rFonts w:hint="default"/>
          <w:lang w:val="en-US"/>
        </w:rPr>
        <w:t>g</w:t>
      </w:r>
      <w:r>
        <w:t xml:space="preserve"> </w:t>
      </w:r>
      <w:r>
        <w:rPr>
          <w:lang w:val="en-US"/>
        </w:rPr>
        <w:t>tr</w:t>
      </w:r>
      <w:r>
        <w:t>ung lượng với cây và đó</w:t>
      </w:r>
      <w:r>
        <w:rPr>
          <w:lang w:val="en-US"/>
        </w:rPr>
        <w:t>ng</w:t>
      </w:r>
      <w:r>
        <w:t xml:space="preserve"> những vai trò sinh lý học quan trọng đảm bảo cho sự phát triển b</w:t>
      </w:r>
      <w:r>
        <w:rPr>
          <w:lang w:val="en-US"/>
        </w:rPr>
        <w:t>ì</w:t>
      </w:r>
      <w:r>
        <w:t>nh thường c</w:t>
      </w:r>
      <w:r>
        <w:rPr>
          <w:lang w:val="en-US"/>
        </w:rPr>
        <w:t>ủ</w:t>
      </w:r>
      <w:r>
        <w:t>a cây. Thườ</w:t>
      </w:r>
      <w:r>
        <w:rPr>
          <w:lang w:val="en-US"/>
        </w:rPr>
        <w:t>ng</w:t>
      </w:r>
      <w:r>
        <w:t xml:space="preserve"> th</w:t>
      </w:r>
      <w:r>
        <w:rPr>
          <w:lang w:val="en-US"/>
        </w:rPr>
        <w:t>ì</w:t>
      </w:r>
      <w:r>
        <w:t xml:space="preserve"> lượng canxi và ma</w:t>
      </w:r>
      <w:r>
        <w:rPr>
          <w:rFonts w:hint="default"/>
          <w:lang w:val="en-US"/>
        </w:rPr>
        <w:t>gi</w:t>
      </w:r>
      <w:r>
        <w:t>ê trong đất không thiếu đ</w:t>
      </w:r>
      <w:r>
        <w:rPr>
          <w:lang w:val="en-US"/>
        </w:rPr>
        <w:t>ố</w:t>
      </w:r>
      <w:r>
        <w:t xml:space="preserve">i với thực vật nhưng </w:t>
      </w:r>
      <w:r>
        <w:rPr>
          <w:lang w:val="en-US"/>
        </w:rPr>
        <w:t>ở</w:t>
      </w:r>
      <w:r>
        <w:t xml:space="preserve"> những đất quá chua cây có thể bị thiếu Ca và Mg.</w:t>
      </w:r>
    </w:p>
    <w:p>
      <w:pPr>
        <w:pStyle w:val="4"/>
      </w:pPr>
      <w:bookmarkStart w:id="14" w:name="_Toc22154728"/>
      <w:r>
        <w:t>Nguyên tố S trong đất</w:t>
      </w:r>
      <w:bookmarkEnd w:id="14"/>
      <w:r>
        <w:t xml:space="preserve"> </w:t>
      </w:r>
    </w:p>
    <w:p>
      <w:r>
        <w:rPr>
          <w:lang w:val="en-US"/>
        </w:rPr>
        <w:t>Lưu huỳnh t</w:t>
      </w:r>
      <w:r>
        <w:t>rong đất tồn tại dưới dạng muối sunphat, sunphít và trong thành phần của các hợp chất hữu cơ. Sự tích luỹ sinh học lưu huỳnh trong các tầng đất mặt phụ thuộc vào điều kiện hinh thành đất. Hàm lượng lưu huỳnh tổng số (SO3) trong tầng mặt cùa đất ôn đới dao động trong khoảng 0,01-2%. Trong đất Việt Nam hàm lượng lưu huỳnh trong đất không cao trừ đất phèn (S &gt;0.75% ). Đất cát bi</w:t>
      </w:r>
      <w:r>
        <w:rPr>
          <w:lang w:val="en-US"/>
        </w:rPr>
        <w:t>ể</w:t>
      </w:r>
      <w:r>
        <w:t>n, đất đ</w:t>
      </w:r>
      <w:r>
        <w:rPr>
          <w:lang w:val="en-US"/>
        </w:rPr>
        <w:t>ỏ</w:t>
      </w:r>
      <w:r>
        <w:t xml:space="preserve"> bazan thuộc vào loại nghèo l</w:t>
      </w:r>
      <w:r>
        <w:rPr>
          <w:lang w:val="en-US"/>
        </w:rPr>
        <w:t>ưu</w:t>
      </w:r>
      <w:r>
        <w:t xml:space="preserve"> huỳnh. Cây hút l</w:t>
      </w:r>
      <w:r>
        <w:rPr>
          <w:lang w:val="en-US"/>
        </w:rPr>
        <w:t>ưu</w:t>
      </w:r>
      <w:r>
        <w:t xml:space="preserve"> huỳnh dưới dạng ion S04</w:t>
      </w:r>
      <w:r>
        <w:rPr>
          <w:lang w:val="en-US"/>
        </w:rPr>
        <w:t>,</w:t>
      </w:r>
      <w:r>
        <w:t xml:space="preserve"> trong dung d</w:t>
      </w:r>
      <w:r>
        <w:rPr>
          <w:lang w:val="en-US"/>
        </w:rPr>
        <w:t>ị</w:t>
      </w:r>
      <w:r>
        <w:t>ch đất được sinh ra trong quá tr</w:t>
      </w:r>
      <w:r>
        <w:rPr>
          <w:lang w:val="en-US"/>
        </w:rPr>
        <w:t>ì</w:t>
      </w:r>
      <w:r>
        <w:t>nh khoáng hoá các hợp chất hữu cơ có chứa lưu huỳnh, do sự hoà tan các muối suphat hoặc tác dụng oxy hoá các hợp chất cùa lưu huỳnh. Anion S</w:t>
      </w:r>
      <w:r>
        <w:rPr>
          <w:lang w:val="en-US"/>
        </w:rPr>
        <w:t>O4 2-</w:t>
      </w:r>
      <w:r>
        <w:t xml:space="preserve"> bị keo đất hấp phụ yếu và trong điều kiện khô có thể tích luỹ trong đất. Thường th</w:t>
      </w:r>
      <w:r>
        <w:rPr>
          <w:lang w:val="en-US"/>
        </w:rPr>
        <w:t>ì</w:t>
      </w:r>
      <w:r>
        <w:t xml:space="preserve"> lượng lưu huỳnh trong đất đáp ứng được đòi h</w:t>
      </w:r>
      <w:r>
        <w:rPr>
          <w:lang w:val="en-US"/>
        </w:rPr>
        <w:t>ỏ</w:t>
      </w:r>
      <w:r>
        <w:t>i của cây.</w:t>
      </w:r>
    </w:p>
    <w:p>
      <w:pPr>
        <w:pStyle w:val="4"/>
        <w:rPr>
          <w:lang w:val="en-US"/>
        </w:rPr>
      </w:pPr>
      <w:bookmarkStart w:id="15" w:name="_Toc22154729"/>
      <w:r>
        <w:rPr>
          <w:lang w:val="en-US"/>
        </w:rPr>
        <w:t>Nguyên tố P trong đất</w:t>
      </w:r>
      <w:bookmarkEnd w:id="15"/>
      <w:r>
        <w:rPr>
          <w:lang w:val="en-US"/>
        </w:rPr>
        <w:t xml:space="preserve"> </w:t>
      </w:r>
    </w:p>
    <w:p>
      <w:r>
        <w:t>Lân là nguyên t</w:t>
      </w:r>
      <w:r>
        <w:rPr>
          <w:lang w:val="en-US"/>
        </w:rPr>
        <w:t>ố</w:t>
      </w:r>
      <w:r>
        <w:t xml:space="preserve"> dinh dưỡng đa lượng đổi với cây trồng. Lân đóng vai trò quan trọng trong quá trình trao đổi chất, hút dinh dưỡng và vận chuyển các chất trong câv. Cây thiếu lân sẽ sinh trưởng chậm, cho năng suất thấp phẩm chất nông sản kém.</w:t>
      </w:r>
    </w:p>
    <w:p>
      <w:r>
        <w:t xml:space="preserve">Hàm lượng lân tổng số trong đất Việt Nam khoảng 0,03-0,2%. Giàu </w:t>
      </w:r>
      <w:r>
        <w:rPr>
          <w:rFonts w:hint="default"/>
          <w:lang w:val="en-US"/>
        </w:rPr>
        <w:t>P</w:t>
      </w:r>
      <w:r>
        <w:t xml:space="preserve"> nhất là</w:t>
      </w:r>
      <w:r>
        <w:rPr>
          <w:rFonts w:hint="default"/>
          <w:lang w:val="en-US"/>
        </w:rPr>
        <w:t xml:space="preserve"> đất</w:t>
      </w:r>
      <w:r>
        <w:t xml:space="preserve"> nâu đỏ trên bazan và nghèo </w:t>
      </w:r>
      <w:r>
        <w:rPr>
          <w:rFonts w:hint="default"/>
          <w:lang w:val="en-US"/>
        </w:rPr>
        <w:t>P</w:t>
      </w:r>
      <w:r>
        <w:t xml:space="preserve"> nhất là đất bạc màu và đất cát.</w:t>
      </w:r>
    </w:p>
    <w:p>
      <w:r>
        <w:t>Hàm lượng lân t</w:t>
      </w:r>
      <w:r>
        <w:rPr>
          <w:lang w:val="en-US"/>
        </w:rPr>
        <w:t>ổ</w:t>
      </w:r>
      <w:r>
        <w:t>ng sổ c</w:t>
      </w:r>
      <w:r>
        <w:rPr>
          <w:lang w:val="en-US"/>
        </w:rPr>
        <w:t>ủ</w:t>
      </w:r>
      <w:r>
        <w:t>a đất phụ thuộc ch</w:t>
      </w:r>
      <w:r>
        <w:rPr>
          <w:lang w:val="en-US"/>
        </w:rPr>
        <w:t>ủ</w:t>
      </w:r>
      <w:r>
        <w:t xml:space="preserve"> yếu vào thành phần khoáng vật c</w:t>
      </w:r>
      <w:r>
        <w:rPr>
          <w:lang w:val="en-US"/>
        </w:rPr>
        <w:t>ủ</w:t>
      </w:r>
      <w:r>
        <w:t>a đá mẹ, thành phần cơ giới đất, chế độ canh tác và phân bón.</w:t>
      </w:r>
    </w:p>
    <w:p>
      <w:r>
        <w:t>Trong đất phospho có trong các hợp chất hữu cơ và vô cơ. Phospho có trong thành phần của nhiều hợp chất hữu cơ của tàn tích sinh vật. Các hợp chất hữu cơ chứa phôtpho gồm có: Phitin, axit nucleic, nucleoproteit, phosphatit, sacarophosphat... và các vi sinh vật đấ</w:t>
      </w:r>
      <w:r>
        <w:rPr>
          <w:rFonts w:hint="default"/>
          <w:lang w:val="en-US"/>
        </w:rPr>
        <w:t>t</w:t>
      </w:r>
      <w:r>
        <w:t>. Nguyên tố này được tích lu</w:t>
      </w:r>
      <w:r>
        <w:rPr>
          <w:lang w:val="en-US"/>
        </w:rPr>
        <w:t>ỹ</w:t>
      </w:r>
      <w:r>
        <w:t xml:space="preserve"> trong đất tầ</w:t>
      </w:r>
      <w:r>
        <w:rPr>
          <w:lang w:val="en-US"/>
        </w:rPr>
        <w:t>ng</w:t>
      </w:r>
      <w:r>
        <w:t xml:space="preserve"> mặt </w:t>
      </w:r>
      <w:r>
        <w:rPr>
          <w:lang w:val="en-US"/>
        </w:rPr>
        <w:t>nhờ</w:t>
      </w:r>
      <w:r>
        <w:t xml:space="preserve"> sự tích luỹ s</w:t>
      </w:r>
      <w:r>
        <w:rPr>
          <w:lang w:val="en-US"/>
        </w:rPr>
        <w:t>in</w:t>
      </w:r>
      <w:r>
        <w:t xml:space="preserve">h </w:t>
      </w:r>
      <w:r>
        <w:rPr>
          <w:lang w:val="en-US"/>
        </w:rPr>
        <w:t>h</w:t>
      </w:r>
      <w:r>
        <w:t>ọc, v</w:t>
      </w:r>
      <w:r>
        <w:rPr>
          <w:lang w:val="en-US"/>
        </w:rPr>
        <w:t xml:space="preserve">ì </w:t>
      </w:r>
      <w:r>
        <w:t>vậy trong tầng đất mặt thường chứa nhiều lân hữu cơ hơn các tầng dưới sâu. Tỷ lệ lân hữu cơ phụ thuộc ch</w:t>
      </w:r>
      <w:r>
        <w:rPr>
          <w:lang w:val="en-US"/>
        </w:rPr>
        <w:t>ủ</w:t>
      </w:r>
      <w:r>
        <w:t xml:space="preserve"> yếu vào hàm lượng mùn trong đất và dao động trong khoảng từ 10-50% của lân tổng số.</w:t>
      </w:r>
    </w:p>
    <w:p>
      <w:pPr>
        <w:pStyle w:val="4"/>
        <w:rPr>
          <w:lang w:val="en-US"/>
        </w:rPr>
      </w:pPr>
      <w:bookmarkStart w:id="16" w:name="_Toc22154730"/>
      <w:r>
        <w:rPr>
          <w:lang w:val="en-US"/>
        </w:rPr>
        <w:t>Nguyên tố K trong đất</w:t>
      </w:r>
      <w:bookmarkEnd w:id="16"/>
    </w:p>
    <w:p>
      <w:pPr>
        <w:rPr>
          <w:lang w:val="en-US"/>
        </w:rPr>
      </w:pPr>
      <w:r>
        <w:t>Kali là nguyên t</w:t>
      </w:r>
      <w:r>
        <w:rPr>
          <w:lang w:val="en-US"/>
        </w:rPr>
        <w:t>ố</w:t>
      </w:r>
      <w:r>
        <w:t xml:space="preserve"> đa lượng với cây trồng. Nó tham gia vào nhiều quá trình sinh lý sinh hoá quan trọng c</w:t>
      </w:r>
      <w:r>
        <w:rPr>
          <w:lang w:val="en-US"/>
        </w:rPr>
        <w:t>ủ</w:t>
      </w:r>
      <w:r>
        <w:t>a cây. Trong cây, kali thường được tích luỹ nhiều trong thân lá. Tỷ lệ kali trong cây biến động trong khoảng 0,5-6% chất khô</w:t>
      </w:r>
      <w:r>
        <w:rPr>
          <w:lang w:val="en-US"/>
        </w:rPr>
        <w:t>.</w:t>
      </w:r>
    </w:p>
    <w:p>
      <w:pPr>
        <w:rPr>
          <w:lang w:val="en-US"/>
        </w:rPr>
      </w:pPr>
      <w:r>
        <w:t>Hàm lượng kali t</w:t>
      </w:r>
      <w:r>
        <w:rPr>
          <w:lang w:val="en-US"/>
        </w:rPr>
        <w:t>ổ</w:t>
      </w:r>
      <w:r>
        <w:t>ng s</w:t>
      </w:r>
      <w:r>
        <w:rPr>
          <w:lang w:val="en-US"/>
        </w:rPr>
        <w:t>ố</w:t>
      </w:r>
      <w:r>
        <w:t xml:space="preserve"> trong đất rất khác nhau phụ thuộc ch</w:t>
      </w:r>
      <w:r>
        <w:rPr>
          <w:lang w:val="en-US"/>
        </w:rPr>
        <w:t>ủ</w:t>
      </w:r>
      <w:r>
        <w:t xml:space="preserve"> yếu vào thành phần khoáng vật của đá mẹ </w:t>
      </w:r>
      <w:r>
        <w:rPr>
          <w:lang w:val="en-US"/>
        </w:rPr>
        <w:t>,</w:t>
      </w:r>
      <w:r>
        <w:t>điều kiện phong hoá đá và hình thành đất, thành phần cơ giới đất. chế độ canh tác. phân bón. Đất mặn, đất phèn, đất đ</w:t>
      </w:r>
      <w:r>
        <w:rPr>
          <w:lang w:val="en-US"/>
        </w:rPr>
        <w:t>ỏ</w:t>
      </w:r>
      <w:r>
        <w:t xml:space="preserve"> vàn</w:t>
      </w:r>
      <w:r>
        <w:rPr>
          <w:lang w:val="en-US"/>
        </w:rPr>
        <w:t>g</w:t>
      </w:r>
      <w:r>
        <w:t xml:space="preserve"> phát triển trên đá phiến mica giàu Kali</w:t>
      </w:r>
      <w:r>
        <w:rPr>
          <w:lang w:val="en-US"/>
        </w:rPr>
        <w:t>.</w:t>
      </w:r>
    </w:p>
    <w:p>
      <w:r>
        <w:t>Các dạng kali trong đất</w:t>
      </w:r>
    </w:p>
    <w:p>
      <w:pPr>
        <w:pStyle w:val="41"/>
        <w:numPr>
          <w:ilvl w:val="0"/>
          <w:numId w:val="3"/>
        </w:numPr>
      </w:pPr>
      <w:r>
        <w:t>Kali hoà tan: Có trong dung dịch đất hàm lượng rất nhỏ</w:t>
      </w:r>
    </w:p>
    <w:p>
      <w:pPr>
        <w:pStyle w:val="41"/>
        <w:numPr>
          <w:ilvl w:val="0"/>
          <w:numId w:val="3"/>
        </w:numPr>
        <w:rPr>
          <w:lang w:val="en-US"/>
        </w:rPr>
      </w:pPr>
      <w:r>
        <w:t>Kali trao đổi là các ion kali được hấp phụ trên bề mật keo đất. nó có th</w:t>
      </w:r>
      <w:r>
        <w:rPr>
          <w:lang w:val="en-US"/>
        </w:rPr>
        <w:t>ể</w:t>
      </w:r>
      <w:r>
        <w:t xml:space="preserve"> đi vào dung dịch đất nhờ ph</w:t>
      </w:r>
      <w:r>
        <w:rPr>
          <w:lang w:val="en-US"/>
        </w:rPr>
        <w:t>ả</w:t>
      </w:r>
      <w:r>
        <w:t>n ứng trao đổi cation</w:t>
      </w:r>
      <w:r>
        <w:rPr>
          <w:lang w:val="en-US"/>
        </w:rPr>
        <w:t>.</w:t>
      </w:r>
    </w:p>
    <w:p>
      <w:pPr>
        <w:pStyle w:val="41"/>
        <w:numPr>
          <w:ilvl w:val="0"/>
          <w:numId w:val="3"/>
        </w:numPr>
      </w:pPr>
      <w:r>
        <w:t>Kali chậm tiêu (kali bị giữ chặt) là các ion kali n</w:t>
      </w:r>
      <w:r>
        <w:rPr>
          <w:lang w:val="en-US"/>
        </w:rPr>
        <w:t>ằ</w:t>
      </w:r>
      <w:r>
        <w:t>m trong mạng lưới khoáng sét, ít có khả năng trao đổi do đó cây khó sử dụng được.</w:t>
      </w:r>
    </w:p>
    <w:p>
      <w:pPr>
        <w:pStyle w:val="41"/>
        <w:numPr>
          <w:ilvl w:val="0"/>
          <w:numId w:val="3"/>
        </w:numPr>
        <w:rPr>
          <w:lang w:val="en-US"/>
        </w:rPr>
      </w:pPr>
      <w:r>
        <w:t>Kali trong khoáng nguyên sinh là dạn</w:t>
      </w:r>
      <w:r>
        <w:rPr>
          <w:rFonts w:hint="default"/>
          <w:lang w:val="en-US"/>
        </w:rPr>
        <w:t>g</w:t>
      </w:r>
      <w:r>
        <w:t xml:space="preserve"> kali nằm trong lưới tinh thể cùa các khoáng nguyên sinh</w:t>
      </w:r>
      <w:r>
        <w:rPr>
          <w:lang w:val="en-US"/>
        </w:rPr>
        <w:t xml:space="preserve">: </w:t>
      </w:r>
      <w:r>
        <w:t>fenspat kali</w:t>
      </w:r>
      <w:r>
        <w:rPr>
          <w:lang w:val="en-US"/>
        </w:rPr>
        <w:t xml:space="preserve">, </w:t>
      </w:r>
      <w:r>
        <w:t>mica tr</w:t>
      </w:r>
      <w:r>
        <w:rPr>
          <w:lang w:val="en-US"/>
        </w:rPr>
        <w:t>ắng, mica đen,…</w:t>
      </w:r>
    </w:p>
    <w:p>
      <w:pPr>
        <w:pStyle w:val="4"/>
        <w:rPr>
          <w:lang w:val="en-US"/>
        </w:rPr>
      </w:pPr>
      <w:bookmarkStart w:id="17" w:name="_Toc22154731"/>
      <w:r>
        <w:rPr>
          <w:lang w:val="en-US"/>
        </w:rPr>
        <w:t>Các nguyên tố vi lượng</w:t>
      </w:r>
      <w:bookmarkEnd w:id="17"/>
      <w:r>
        <w:rPr>
          <w:lang w:val="en-US"/>
        </w:rPr>
        <w:t xml:space="preserve"> </w:t>
      </w:r>
    </w:p>
    <w:p>
      <w:r>
        <w:t>Nguyên tố vi lượng trong đất là các nguyên t</w:t>
      </w:r>
      <w:r>
        <w:rPr>
          <w:lang w:val="en-US"/>
        </w:rPr>
        <w:t>ố</w:t>
      </w:r>
      <w:r>
        <w:t xml:space="preserve"> dinh dưỡn</w:t>
      </w:r>
      <w:r>
        <w:rPr>
          <w:lang w:val="en-US"/>
        </w:rPr>
        <w:t>g</w:t>
      </w:r>
      <w:r>
        <w:t xml:space="preserve"> đón</w:t>
      </w:r>
      <w:r>
        <w:rPr>
          <w:lang w:val="en-US"/>
        </w:rPr>
        <w:t>g</w:t>
      </w:r>
      <w:r>
        <w:t xml:space="preserve"> vai trò rất quan trọng trong hoạt động sống c</w:t>
      </w:r>
      <w:r>
        <w:rPr>
          <w:lang w:val="en-US"/>
        </w:rPr>
        <w:t>ủ</w:t>
      </w:r>
      <w:r>
        <w:t>a cây nhưng hàm lư</w:t>
      </w:r>
      <w:r>
        <w:rPr>
          <w:lang w:val="en-US"/>
        </w:rPr>
        <w:t>ợ</w:t>
      </w:r>
      <w:r>
        <w:t>ng c</w:t>
      </w:r>
      <w:r>
        <w:rPr>
          <w:lang w:val="en-US"/>
        </w:rPr>
        <w:t>ủa</w:t>
      </w:r>
      <w:r>
        <w:t xml:space="preserve"> chúng </w:t>
      </w:r>
      <w:r>
        <w:rPr>
          <w:lang w:val="en-US"/>
        </w:rPr>
        <w:t>trong</w:t>
      </w:r>
      <w:r>
        <w:t xml:space="preserve"> cây rất ít</w:t>
      </w:r>
      <w:r>
        <w:rPr>
          <w:lang w:val="en-US"/>
        </w:rPr>
        <w:t xml:space="preserve">, 10^-3 tới 10^-5 %. </w:t>
      </w:r>
      <w:r>
        <w:t>Các nguyên tố vi lượng gồm có Molipden (Mo), Bo (B), kẽm (Zn)</w:t>
      </w:r>
      <w:r>
        <w:rPr>
          <w:lang w:val="en-US"/>
        </w:rPr>
        <w:t>,</w:t>
      </w:r>
      <w:r>
        <w:t xml:space="preserve"> đồng (Cu)</w:t>
      </w:r>
      <w:r>
        <w:rPr>
          <w:lang w:val="en-US"/>
        </w:rPr>
        <w:t>,</w:t>
      </w:r>
      <w:r>
        <w:t xml:space="preserve"> Mangan (Mn), Niken (Ni), Coban (Co), lod (I), Fluor (F)...</w:t>
      </w:r>
    </w:p>
    <w:p>
      <w:r>
        <w:t>Các nguyên tố vi lượng có vai trò rất quan trọng trong các quá tr</w:t>
      </w:r>
      <w:r>
        <w:rPr>
          <w:lang w:val="en-US"/>
        </w:rPr>
        <w:t>ì</w:t>
      </w:r>
      <w:r>
        <w:t xml:space="preserve">nh sinh </w:t>
      </w:r>
      <w:r>
        <w:rPr>
          <w:lang w:val="en-US"/>
        </w:rPr>
        <w:t>lý</w:t>
      </w:r>
      <w:r>
        <w:t xml:space="preserve"> và sinh hoá c</w:t>
      </w:r>
      <w:r>
        <w:rPr>
          <w:lang w:val="en-US"/>
        </w:rPr>
        <w:t>ủa động</w:t>
      </w:r>
      <w:r>
        <w:t xml:space="preserve"> th</w:t>
      </w:r>
      <w:r>
        <w:rPr>
          <w:lang w:val="en-US"/>
        </w:rPr>
        <w:t>ự</w:t>
      </w:r>
      <w:r>
        <w:t>c vật. Chúng có trong thành phần của vitamin, các men và ho</w:t>
      </w:r>
      <w:r>
        <w:rPr>
          <w:rFonts w:hint="default"/>
          <w:lang w:val="en-US"/>
        </w:rPr>
        <w:t>o</w:t>
      </w:r>
      <w:r>
        <w:t>cmon. Sự thiếu hay thừa các nguyên tố vi lượng trong đất đều không có lợi cho sự phát triển c</w:t>
      </w:r>
      <w:r>
        <w:rPr>
          <w:lang w:val="en-US"/>
        </w:rPr>
        <w:t>ủ</w:t>
      </w:r>
      <w:r>
        <w:t>a thực vật dẫn đến sự suy gi</w:t>
      </w:r>
      <w:r>
        <w:rPr>
          <w:lang w:val="en-US"/>
        </w:rPr>
        <w:t>ả</w:t>
      </w:r>
      <w:r>
        <w:t>m về năng suất cũng như chất lượng nông sản. Ví dụ. thiếu Bo sự n</w:t>
      </w:r>
      <w:r>
        <w:rPr>
          <w:lang w:val="en-US"/>
        </w:rPr>
        <w:t>ả</w:t>
      </w:r>
      <w:r>
        <w:t>y mầm c</w:t>
      </w:r>
      <w:r>
        <w:rPr>
          <w:lang w:val="en-US"/>
        </w:rPr>
        <w:t>ủ</w:t>
      </w:r>
      <w:r>
        <w:t>a hạt phấn khó khăn, bầu nhị bị hạ thấp, giảm năng suất của hạt, giảm khả năng chống bệnh c</w:t>
      </w:r>
      <w:r>
        <w:rPr>
          <w:lang w:val="en-US"/>
        </w:rPr>
        <w:t>ủ</w:t>
      </w:r>
      <w:r>
        <w:t>a cây. Thiếu kẽm các cây thân g</w:t>
      </w:r>
      <w:r>
        <w:rPr>
          <w:lang w:val="en-US"/>
        </w:rPr>
        <w:t>ỗ</w:t>
      </w:r>
      <w:r>
        <w:t xml:space="preserve"> thường m</w:t>
      </w:r>
      <w:r>
        <w:rPr>
          <w:lang w:val="en-US"/>
        </w:rPr>
        <w:t>ắ</w:t>
      </w:r>
      <w:r>
        <w:t>c bệnh đốm lá. lá dễ rụng...</w:t>
      </w:r>
    </w:p>
    <w:p>
      <w:r>
        <w:t>Trong đất các nguyên tố vi lượng nằm trong mạng lưới tinh thể của các kho</w:t>
      </w:r>
      <w:r>
        <w:rPr>
          <w:lang w:val="en-US"/>
        </w:rPr>
        <w:t>á</w:t>
      </w:r>
      <w:r>
        <w:t>ng</w:t>
      </w:r>
      <w:r>
        <w:rPr>
          <w:lang w:val="en-US"/>
        </w:rPr>
        <w:t xml:space="preserve"> ng</w:t>
      </w:r>
      <w:r>
        <w:t>u</w:t>
      </w:r>
      <w:r>
        <w:rPr>
          <w:lang w:val="en-US"/>
        </w:rPr>
        <w:t>y</w:t>
      </w:r>
      <w:r>
        <w:t>ên sinh và thứ sinh, trong các h</w:t>
      </w:r>
      <w:r>
        <w:rPr>
          <w:lang w:val="en-US"/>
        </w:rPr>
        <w:t>ợ</w:t>
      </w:r>
      <w:r>
        <w:t>p chất vô cơ không hoà tan (muối, oxyt và hydrox</w:t>
      </w:r>
      <w:r>
        <w:rPr>
          <w:lang w:val="en-US"/>
        </w:rPr>
        <w:t>i</w:t>
      </w:r>
      <w:r>
        <w:t>t), trong trạng thái ion trao đổi. trong thành phần các chất hữu cơ và trong dung dịch đất.</w:t>
      </w:r>
    </w:p>
    <w:p>
      <w:r>
        <w:drawing>
          <wp:anchor distT="0" distB="0" distL="114300" distR="114300" simplePos="0" relativeHeight="251671552" behindDoc="0" locked="0" layoutInCell="1" allowOverlap="1">
            <wp:simplePos x="0" y="0"/>
            <wp:positionH relativeFrom="margin">
              <wp:posOffset>-6985</wp:posOffset>
            </wp:positionH>
            <wp:positionV relativeFrom="paragraph">
              <wp:posOffset>36195</wp:posOffset>
            </wp:positionV>
            <wp:extent cx="5267325" cy="1943100"/>
            <wp:effectExtent l="0" t="0" r="9525" b="0"/>
            <wp:wrapSquare wrapText="bothSides"/>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5"/>
                    <pic:cNvPicPr>
                      <a:picLocks noChangeAspect="1"/>
                    </pic:cNvPicPr>
                  </pic:nvPicPr>
                  <pic:blipFill>
                    <a:blip r:embed="rId11">
                      <a:extLst>
                        <a:ext uri="{28A0092B-C50C-407E-A947-70E740481C1C}">
                          <a14:useLocalDpi xmlns:a14="http://schemas.microsoft.com/office/drawing/2010/main" val="0"/>
                        </a:ext>
                      </a:extLst>
                    </a:blip>
                    <a:srcRect l="4592" t="19379" r="1359" b="21675"/>
                    <a:stretch>
                      <a:fillRect/>
                    </a:stretch>
                  </pic:blipFill>
                  <pic:spPr>
                    <a:xfrm>
                      <a:off x="0" y="0"/>
                      <a:ext cx="5267325" cy="1943100"/>
                    </a:xfrm>
                    <a:prstGeom prst="rect">
                      <a:avLst/>
                    </a:prstGeom>
                    <a:ln>
                      <a:noFill/>
                    </a:ln>
                  </pic:spPr>
                </pic:pic>
              </a:graphicData>
            </a:graphic>
          </wp:anchor>
        </w:drawing>
      </w:r>
    </w:p>
    <w:p>
      <w:pPr>
        <w:pStyle w:val="20"/>
      </w:pPr>
      <w:r>
        <w:t>Hình 2: Hàm lượng trung bình của một số nguyên tố vi lượng trong thạch quyển và trong đất (theo Vinogrado, 1949)</w:t>
      </w:r>
    </w:p>
    <w:p>
      <w:pPr>
        <w:pStyle w:val="3"/>
      </w:pPr>
      <w:bookmarkStart w:id="18" w:name="_Toc22154732"/>
      <w:r>
        <w:t>Thành phần hữu cơ</w:t>
      </w:r>
      <w:bookmarkEnd w:id="18"/>
      <w:r>
        <w:t xml:space="preserve"> </w:t>
      </w:r>
    </w:p>
    <w:p>
      <w:r>
        <w:t>Dấu hiệu cơ bản làm đất khác đá mẹ là đất có chất hữu cơ. số lượng và tính ch</w:t>
      </w:r>
      <w:r>
        <w:rPr>
          <w:lang w:val="en-US"/>
        </w:rPr>
        <w:t>ấ</w:t>
      </w:r>
      <w:r>
        <w:t>t của chúng tác động mạnh mẽ đ</w:t>
      </w:r>
      <w:r>
        <w:rPr>
          <w:lang w:val="en-US"/>
        </w:rPr>
        <w:t>ế</w:t>
      </w:r>
      <w:r>
        <w:rPr>
          <w:rFonts w:hint="default"/>
          <w:lang w:val="en-US"/>
        </w:rPr>
        <w:t>n</w:t>
      </w:r>
      <w:r>
        <w:t xml:space="preserve"> quá trình hình thành đất, quyết định nhiều tính chấ</w:t>
      </w:r>
      <w:r>
        <w:rPr>
          <w:lang w:val="en-US"/>
        </w:rPr>
        <w:t>t</w:t>
      </w:r>
      <w:r>
        <w:t xml:space="preserve"> lý, hoá. sinh và độ phì nhiêu của đất.</w:t>
      </w:r>
    </w:p>
    <w:p>
      <w:r>
        <w:t>Toàn bộ chất h</w:t>
      </w:r>
      <w:r>
        <w:rPr>
          <w:lang w:val="en-US"/>
        </w:rPr>
        <w:t>ợp</w:t>
      </w:r>
      <w:r>
        <w:t xml:space="preserve"> chất hữu cơ có trong đất được gọi là chất hữu cơ c</w:t>
      </w:r>
      <w:r>
        <w:rPr>
          <w:lang w:val="en-US"/>
        </w:rPr>
        <w:t>ủ</w:t>
      </w:r>
      <w:r>
        <w:t>a đất. Có thể chia chất hữu cơ c</w:t>
      </w:r>
      <w:r>
        <w:rPr>
          <w:lang w:val="en-US"/>
        </w:rPr>
        <w:t>ủ</w:t>
      </w:r>
      <w:r>
        <w:t xml:space="preserve">a đất làm 2 phần: những tàn tích hữu cơ chưa bị phân </w:t>
      </w:r>
      <w:r>
        <w:rPr>
          <w:lang w:val="en-US"/>
        </w:rPr>
        <w:t>giải</w:t>
      </w:r>
      <w:r>
        <w:t xml:space="preserve"> (rễ. thân, lá câ</w:t>
      </w:r>
      <w:r>
        <w:rPr>
          <w:lang w:val="en-US"/>
        </w:rPr>
        <w:t>y</w:t>
      </w:r>
      <w:r>
        <w:t xml:space="preserve">, xác động vật) vẫn giữ nguyên hình thể và những chất hữu cơ đã được phân </w:t>
      </w:r>
      <w:r>
        <w:rPr>
          <w:lang w:val="en-US"/>
        </w:rPr>
        <w:t>gi</w:t>
      </w:r>
      <w:r>
        <w:t>ải. Phần hữu cơ sau có thể chia thành 2 nhóm: nhóm những hợp chất hữu cơ ngoài mùn và nhóm các hợp chất mùn.</w:t>
      </w:r>
    </w:p>
    <w:p>
      <w:pPr>
        <w:pStyle w:val="41"/>
        <w:numPr>
          <w:ilvl w:val="0"/>
          <w:numId w:val="4"/>
        </w:numPr>
      </w:pPr>
      <w:r>
        <w:t>Nhóm hữu cơ ngoài mùn gồm những hợp chất có cấu tạo đơn giản hơn như</w:t>
      </w:r>
      <w:r>
        <w:rPr>
          <w:lang w:val="en-US"/>
        </w:rPr>
        <w:t>:</w:t>
      </w:r>
      <w:r>
        <w:t xml:space="preserve"> proti</w:t>
      </w:r>
      <w:r>
        <w:rPr>
          <w:lang w:val="en-US"/>
        </w:rPr>
        <w:t>d,</w:t>
      </w:r>
      <w:r>
        <w:t xml:space="preserve"> gluxit, lipit, lignin. tanin, sáp, nhựa, este, rượu, axit hữu cơ, anđehit... Nhóm này chi chiếm 10-15% chất hữu cơ phân giải nhưng có vai trò rất quan trọng với đất và cây trồng.</w:t>
      </w:r>
    </w:p>
    <w:p>
      <w:pPr>
        <w:pStyle w:val="41"/>
        <w:numPr>
          <w:ilvl w:val="0"/>
          <w:numId w:val="4"/>
        </w:numPr>
      </w:pPr>
      <w:r>
        <w:t>Nhóm các hợp chất mùn bao gồm các hợp chất hữu cơ cao phân t</w:t>
      </w:r>
      <w:r>
        <w:rPr>
          <w:lang w:val="en-US"/>
        </w:rPr>
        <w:t>ử</w:t>
      </w:r>
      <w:r>
        <w:t>, có cấu tạo phức tạp (sẽ trình bày ở phần mùn), nhóm này chiếm 85% - 90% chất hữu cơ được phân gi</w:t>
      </w:r>
      <w:r>
        <w:rPr>
          <w:lang w:val="en-US"/>
        </w:rPr>
        <w:t>ả</w:t>
      </w:r>
      <w:r>
        <w:t>i.</w:t>
      </w:r>
    </w:p>
    <w:p>
      <w:pPr>
        <w:pStyle w:val="4"/>
        <w:rPr>
          <w:lang w:val="en-US"/>
        </w:rPr>
      </w:pPr>
      <w:bookmarkStart w:id="19" w:name="_Toc22154733"/>
      <w:r>
        <w:rPr>
          <w:lang w:val="en-US"/>
        </w:rPr>
        <w:t>Nguồn gốc thành phần hữu cơ của đất</w:t>
      </w:r>
      <w:bookmarkEnd w:id="19"/>
    </w:p>
    <w:p>
      <w:pPr>
        <w:pStyle w:val="5"/>
      </w:pPr>
      <w:bookmarkStart w:id="20" w:name="_Toc22154734"/>
      <w:r>
        <w:t>Tàn tích sinh vật</w:t>
      </w:r>
      <w:bookmarkEnd w:id="20"/>
      <w:r>
        <w:t xml:space="preserve"> </w:t>
      </w:r>
    </w:p>
    <w:p>
      <w:r>
        <w:t>Sinh vật sống trong đất, lấy chất dinh dưỡng từ đất để sinh trưở</w:t>
      </w:r>
      <w:r>
        <w:rPr>
          <w:lang w:val="en-US"/>
        </w:rPr>
        <w:t>ng</w:t>
      </w:r>
      <w:r>
        <w:t>, phát triển, khi chết để lại những tàn tích hữu cơ (xác hữu cơ).</w:t>
      </w:r>
    </w:p>
    <w:p>
      <w:r>
        <w:t>Trong tàn tích sinh vật, chù vếu (tới 4/5)</w:t>
      </w:r>
      <w:r>
        <w:rPr>
          <w:lang w:val="en-US"/>
        </w:rPr>
        <w:t xml:space="preserve"> </w:t>
      </w:r>
      <w:r>
        <w:t>là tàn tích thực vật màu xanh. Tron</w:t>
      </w:r>
      <w:r>
        <w:rPr>
          <w:lang w:val="en-US"/>
        </w:rPr>
        <w:t>g</w:t>
      </w:r>
      <w:r>
        <w:t xml:space="preserve"> quá trình sống chúng quang hợp </w:t>
      </w:r>
      <w:r>
        <w:rPr>
          <w:rFonts w:hint="default"/>
          <w:lang w:val="en-US"/>
        </w:rPr>
        <w:t>t</w:t>
      </w:r>
      <w:r>
        <w:t>ạo chất hữu cơ và khi chết chú</w:t>
      </w:r>
      <w:r>
        <w:rPr>
          <w:lang w:val="en-US"/>
        </w:rPr>
        <w:t>ng</w:t>
      </w:r>
      <w:r>
        <w:t xml:space="preserve"> đ</w:t>
      </w:r>
      <w:r>
        <w:rPr>
          <w:lang w:val="en-US"/>
        </w:rPr>
        <w:t>ượ</w:t>
      </w:r>
      <w:r>
        <w:t xml:space="preserve">c </w:t>
      </w:r>
      <w:r>
        <w:rPr>
          <w:lang w:val="en-US"/>
        </w:rPr>
        <w:t xml:space="preserve">trả </w:t>
      </w:r>
      <w:r>
        <w:t>lại cho đất: thân, r</w:t>
      </w:r>
      <w:r>
        <w:rPr>
          <w:lang w:val="en-US"/>
        </w:rPr>
        <w:t>ễ</w:t>
      </w:r>
      <w:r>
        <w:t>, cành, lá</w:t>
      </w:r>
      <w:r>
        <w:rPr>
          <w:lang w:val="en-US"/>
        </w:rPr>
        <w:t>,</w:t>
      </w:r>
      <w:r>
        <w:t xml:space="preserve"> </w:t>
      </w:r>
      <w:r>
        <w:rPr>
          <w:lang w:val="en-US"/>
        </w:rPr>
        <w:t>q</w:t>
      </w:r>
      <w:r>
        <w:t>u</w:t>
      </w:r>
      <w:r>
        <w:rPr>
          <w:lang w:val="en-US"/>
        </w:rPr>
        <w:t xml:space="preserve">ả </w:t>
      </w:r>
      <w:r>
        <w:t>và hạt.</w:t>
      </w:r>
    </w:p>
    <w:p>
      <w:r>
        <w:t>Thực vật màu xanh có nhiều loại, số lượng và chất lượng chất hữu cơ chúng đưa vào đất cũ</w:t>
      </w:r>
      <w:r>
        <w:rPr>
          <w:rFonts w:hint="default"/>
          <w:lang w:val="en-US"/>
        </w:rPr>
        <w:t>ng</w:t>
      </w:r>
      <w:r>
        <w:t xml:space="preserve"> khác nhau. Câ</w:t>
      </w:r>
      <w:r>
        <w:rPr>
          <w:lang w:val="en-US"/>
        </w:rPr>
        <w:t xml:space="preserve">y gỗ sống </w:t>
      </w:r>
      <w:r>
        <w:t>lâu năm cung cấp ch</w:t>
      </w:r>
      <w:r>
        <w:rPr>
          <w:lang w:val="en-US"/>
        </w:rPr>
        <w:t>ủ</w:t>
      </w:r>
      <w:r>
        <w:t xml:space="preserve"> yếu là cành, lá khô và quà r</w:t>
      </w:r>
      <w:r>
        <w:rPr>
          <w:lang w:val="en-US"/>
        </w:rPr>
        <w:t>ụng</w:t>
      </w:r>
      <w:r>
        <w:t xml:space="preserve"> tạo thành t</w:t>
      </w:r>
      <w:r>
        <w:rPr>
          <w:lang w:val="en-US"/>
        </w:rPr>
        <w:t>rên</w:t>
      </w:r>
      <w:r>
        <w:t xml:space="preserve"> mặt đất một tần</w:t>
      </w:r>
      <w:r>
        <w:rPr>
          <w:lang w:val="en-US"/>
        </w:rPr>
        <w:t>g</w:t>
      </w:r>
      <w:r>
        <w:t xml:space="preserve"> thảm mục ở đất rừng, sau đó mới bị phân giai bởi </w:t>
      </w:r>
      <w:r>
        <w:rPr>
          <w:lang w:val="en-US"/>
        </w:rPr>
        <w:t>v</w:t>
      </w:r>
      <w:r>
        <w:t xml:space="preserve">i sinh </w:t>
      </w:r>
      <w:r>
        <w:rPr>
          <w:lang w:val="en-US"/>
        </w:rPr>
        <w:t>v</w:t>
      </w:r>
      <w:r>
        <w:t>ật đất. Cà</w:t>
      </w:r>
      <w:r>
        <w:rPr>
          <w:rFonts w:hint="default"/>
          <w:lang w:val="en-US"/>
        </w:rPr>
        <w:t>nh</w:t>
      </w:r>
      <w:r>
        <w:t xml:space="preserve"> thân có cho lượng chất h</w:t>
      </w:r>
      <w:r>
        <w:rPr>
          <w:lang w:val="en-US"/>
        </w:rPr>
        <w:t>ữ</w:t>
      </w:r>
      <w:r>
        <w:rPr>
          <w:rFonts w:hint="default"/>
          <w:lang w:val="en-US"/>
        </w:rPr>
        <w:t>u</w:t>
      </w:r>
      <w:r>
        <w:t xml:space="preserve"> cơ nhiều và tốt hơn, lượng hữu cơ mà chún</w:t>
      </w:r>
      <w:r>
        <w:rPr>
          <w:lang w:val="en-US"/>
        </w:rPr>
        <w:t>g để</w:t>
      </w:r>
      <w:r>
        <w:t xml:space="preserve"> lại trong đất ch</w:t>
      </w:r>
      <w:r>
        <w:rPr>
          <w:lang w:val="en-US"/>
        </w:rPr>
        <w:t>ủ</w:t>
      </w:r>
      <w:r>
        <w:t xml:space="preserve"> yếu là rễ.</w:t>
      </w:r>
    </w:p>
    <w:p>
      <w:pPr>
        <w:rPr>
          <w:lang w:val="en-US"/>
        </w:rPr>
      </w:pPr>
      <w:r>
        <w:t>N</w:t>
      </w:r>
      <w:r>
        <w:rPr>
          <w:lang w:val="en-US"/>
        </w:rPr>
        <w:t>g</w:t>
      </w:r>
      <w:r>
        <w:t>oài thực vật màu xanh còn có xác động vật và vi sinh vật, lượng c</w:t>
      </w:r>
      <w:r>
        <w:rPr>
          <w:lang w:val="en-US"/>
        </w:rPr>
        <w:t>ủ</w:t>
      </w:r>
      <w:r>
        <w:t>a chúng khô</w:t>
      </w:r>
      <w:r>
        <w:rPr>
          <w:lang w:val="en-US"/>
        </w:rPr>
        <w:t>ng</w:t>
      </w:r>
      <w:r>
        <w:t xml:space="preserve"> nhiều, thường không vư</w:t>
      </w:r>
      <w:r>
        <w:rPr>
          <w:lang w:val="en-US"/>
        </w:rPr>
        <w:t>ợt</w:t>
      </w:r>
      <w:r>
        <w:t xml:space="preserve"> quá 100 - 200 kg/ha/năm trong đa số các loại đất</w:t>
      </w:r>
      <w:r>
        <w:rPr>
          <w:lang w:val="en-US"/>
        </w:rPr>
        <w:t>,</w:t>
      </w:r>
      <w:r>
        <w:t xml:space="preserve"> song chất l</w:t>
      </w:r>
      <w:r>
        <w:rPr>
          <w:lang w:val="en-US"/>
        </w:rPr>
        <w:t>ượng</w:t>
      </w:r>
      <w:r>
        <w:t xml:space="preserve"> lại rất tốt đối với dinh dưỡng cây trồng</w:t>
      </w:r>
      <w:r>
        <w:rPr>
          <w:lang w:val="en-US"/>
        </w:rPr>
        <w:t>.</w:t>
      </w:r>
    </w:p>
    <w:p>
      <w:pPr>
        <w:rPr>
          <w:lang w:val="en-US"/>
        </w:rPr>
      </w:pPr>
      <w:r>
        <w:rPr>
          <w:lang w:val="en-US"/>
        </w:rPr>
        <w:t>T</w:t>
      </w:r>
      <w:r>
        <w:t xml:space="preserve">hành phần hoá học của những tàn tích hữu cơ rất khác nhau tuỳ thuộc vào nguồn </w:t>
      </w:r>
      <w:r>
        <w:rPr>
          <w:lang w:val="en-US"/>
        </w:rPr>
        <w:t>gốc</w:t>
      </w:r>
      <w:r>
        <w:t xml:space="preserve"> c</w:t>
      </w:r>
      <w:r>
        <w:rPr>
          <w:lang w:val="en-US"/>
        </w:rPr>
        <w:t>ủa</w:t>
      </w:r>
      <w:r>
        <w:t xml:space="preserve"> chún</w:t>
      </w:r>
      <w:r>
        <w:rPr>
          <w:lang w:val="en-US"/>
        </w:rPr>
        <w:t>g</w:t>
      </w:r>
      <w:r>
        <w:t>. Nh</w:t>
      </w:r>
      <w:r>
        <w:rPr>
          <w:rFonts w:hint="default"/>
          <w:lang w:val="en-US"/>
        </w:rPr>
        <w:t>ì</w:t>
      </w:r>
      <w:r>
        <w:t>n chun</w:t>
      </w:r>
      <w:r>
        <w:rPr>
          <w:lang w:val="en-US"/>
        </w:rPr>
        <w:t>g</w:t>
      </w:r>
      <w:r>
        <w:t xml:space="preserve"> các </w:t>
      </w:r>
      <w:r>
        <w:rPr>
          <w:lang w:val="en-US"/>
        </w:rPr>
        <w:t>t</w:t>
      </w:r>
      <w:r>
        <w:t>àn tích h</w:t>
      </w:r>
      <w:r>
        <w:rPr>
          <w:lang w:val="en-US"/>
        </w:rPr>
        <w:t>ữ</w:t>
      </w:r>
      <w:r>
        <w:t>u cơ chứa đến 75 - 90% là nước.</w:t>
      </w:r>
    </w:p>
    <w:p>
      <w:pPr>
        <w:pStyle w:val="5"/>
      </w:pPr>
      <w:bookmarkStart w:id="21" w:name="_Toc22154735"/>
      <w:r>
        <w:t>Phân hữu cơ</w:t>
      </w:r>
      <w:bookmarkEnd w:id="21"/>
    </w:p>
    <w:p>
      <w:r>
        <w:t>Đối với đất trồng trọt, nhất là những nơi có mức độ thâm canh cao thì phân hữu cơ là một nguồn lớn b</w:t>
      </w:r>
      <w:r>
        <w:rPr>
          <w:lang w:val="en-US"/>
        </w:rPr>
        <w:t>ổ</w:t>
      </w:r>
      <w:r>
        <w:t xml:space="preserve"> sung chất hữu cơ cho đất. Trong các thập niên 70</w:t>
      </w:r>
      <w:r>
        <w:rPr>
          <w:lang w:val="en-US"/>
        </w:rPr>
        <w:t>,</w:t>
      </w:r>
      <w:r>
        <w:t xml:space="preserve"> 80 của thế k</w:t>
      </w:r>
      <w:r>
        <w:rPr>
          <w:lang w:val="en-US"/>
        </w:rPr>
        <w:t xml:space="preserve">ỷ </w:t>
      </w:r>
      <w:r>
        <w:t>20</w:t>
      </w:r>
      <w:r>
        <w:rPr>
          <w:lang w:val="en-US"/>
        </w:rPr>
        <w:t xml:space="preserve">,ở </w:t>
      </w:r>
      <w:r>
        <w:t xml:space="preserve"> nhiều vùng đất, người dân thu hoạch cả hạt lẫn cây, vì vậy phân hữu cơ gần như nguồn chính để tăng lượng mùn trong đất. Hiện nay có nhiều loại phân hữu cơ: phân chuồng, phân </w:t>
      </w:r>
      <w:r>
        <w:rPr>
          <w:rFonts w:hint="default"/>
          <w:lang w:val="en-US"/>
        </w:rPr>
        <w:t>bắt</w:t>
      </w:r>
      <w:r>
        <w:t>. phân rác, phân xanh, bùn ao... số lượng và chất lượng c</w:t>
      </w:r>
      <w:r>
        <w:rPr>
          <w:lang w:val="en-US"/>
        </w:rPr>
        <w:t>ủ</w:t>
      </w:r>
      <w:r>
        <w:t>a chúng tuỳ theo trình độ k</w:t>
      </w:r>
      <w:r>
        <w:rPr>
          <w:lang w:val="en-US"/>
        </w:rPr>
        <w:t>ỹ</w:t>
      </w:r>
      <w:r>
        <w:t xml:space="preserve"> thu</w:t>
      </w:r>
      <w:r>
        <w:rPr>
          <w:lang w:val="en-US"/>
        </w:rPr>
        <w:t>ậ</w:t>
      </w:r>
      <w:r>
        <w:t>t canh tác</w:t>
      </w:r>
      <w:r>
        <w:rPr>
          <w:lang w:val="en-US"/>
        </w:rPr>
        <w:t>,</w:t>
      </w:r>
      <w:r>
        <w:t xml:space="preserve"> thâm canh cây trồng ờ m</w:t>
      </w:r>
      <w:r>
        <w:rPr>
          <w:lang w:val="en-US"/>
        </w:rPr>
        <w:t>ỗ</w:t>
      </w:r>
      <w:r>
        <w:t>i nơi.</w:t>
      </w:r>
    </w:p>
    <w:p>
      <w:pPr>
        <w:pStyle w:val="4"/>
        <w:rPr>
          <w:lang w:val="en-US"/>
        </w:rPr>
      </w:pPr>
      <w:bookmarkStart w:id="22" w:name="_Toc22154736"/>
      <w:r>
        <w:rPr>
          <w:lang w:val="en-US"/>
        </w:rPr>
        <w:t>Quá trình chuyển hóa hữu cơ trong đất</w:t>
      </w:r>
      <w:bookmarkEnd w:id="22"/>
      <w:r>
        <w:rPr>
          <w:lang w:val="en-US"/>
        </w:rPr>
        <w:t xml:space="preserve"> </w:t>
      </w:r>
    </w:p>
    <w:p>
      <w:r>
        <w:t>Sự biến hoá xác hữu cơ trong đất là một quá trình sinh hoá học phức tạp</w:t>
      </w:r>
      <w:r>
        <w:rPr>
          <w:lang w:val="en-US"/>
        </w:rPr>
        <w:t>,</w:t>
      </w:r>
      <w:r>
        <w:t xml:space="preserve"> x</w:t>
      </w:r>
      <w:r>
        <w:rPr>
          <w:lang w:val="en-US"/>
        </w:rPr>
        <w:t>ả</w:t>
      </w:r>
      <w:r>
        <w:t>y ra với sự tham gia trực tiếp của vi sinh vật, động vật, oxy không khí và nước.</w:t>
      </w:r>
    </w:p>
    <w:p>
      <w:pPr>
        <w:pStyle w:val="5"/>
      </w:pPr>
      <w:bookmarkStart w:id="23" w:name="_Toc22154737"/>
      <w:r>
        <w:t>Quá trình khoáng hóa chất hữu cơ</w:t>
      </w:r>
      <w:bookmarkEnd w:id="23"/>
    </w:p>
    <w:p>
      <w:r>
        <w:t>Khoáng hoá là quá tr</w:t>
      </w:r>
      <w:r>
        <w:rPr>
          <w:lang w:val="en-US"/>
        </w:rPr>
        <w:t>ì</w:t>
      </w:r>
      <w:r>
        <w:t>nh phân h</w:t>
      </w:r>
      <w:r>
        <w:rPr>
          <w:lang w:val="en-US"/>
        </w:rPr>
        <w:t>ủ</w:t>
      </w:r>
      <w:r>
        <w:t>y các hợp chất h</w:t>
      </w:r>
      <w:r>
        <w:rPr>
          <w:lang w:val="en-US"/>
        </w:rPr>
        <w:t>ữu</w:t>
      </w:r>
      <w:r>
        <w:t xml:space="preserve"> c</w:t>
      </w:r>
      <w:r>
        <w:rPr>
          <w:lang w:val="en-US"/>
        </w:rPr>
        <w:t>ơ</w:t>
      </w:r>
      <w:r>
        <w:t xml:space="preserve"> tạo thành các hợp chất khoán</w:t>
      </w:r>
      <w:r>
        <w:rPr>
          <w:lang w:val="en-US"/>
        </w:rPr>
        <w:t>g</w:t>
      </w:r>
      <w:r>
        <w:t xml:space="preserve"> đ</w:t>
      </w:r>
      <w:r>
        <w:rPr>
          <w:lang w:val="en-US"/>
        </w:rPr>
        <w:t>ơ</w:t>
      </w:r>
      <w:r>
        <w:t>n gián, sản phẩm cuối cùn</w:t>
      </w:r>
      <w:r>
        <w:rPr>
          <w:lang w:val="en-US"/>
        </w:rPr>
        <w:t>g</w:t>
      </w:r>
      <w:r>
        <w:t xml:space="preserve"> là n</w:t>
      </w:r>
      <w:r>
        <w:rPr>
          <w:lang w:val="en-US"/>
        </w:rPr>
        <w:t>hững</w:t>
      </w:r>
      <w:r>
        <w:t xml:space="preserve"> hợp chấ</w:t>
      </w:r>
      <w:r>
        <w:rPr>
          <w:lang w:val="en-US"/>
        </w:rPr>
        <w:t>t</w:t>
      </w:r>
      <w:r>
        <w:t xml:space="preserve"> tan và khí.</w:t>
      </w:r>
    </w:p>
    <w:p>
      <w:pPr>
        <w:rPr>
          <w:lang w:val="en-US"/>
        </w:rPr>
      </w:pPr>
      <w:r>
        <w:rPr>
          <w:lang w:val="en-US"/>
        </w:rPr>
        <w:t>Q</w:t>
      </w:r>
      <w:r>
        <w:t>uá trình khoán</w:t>
      </w:r>
      <w:r>
        <w:rPr>
          <w:lang w:val="en-US"/>
        </w:rPr>
        <w:t>g</w:t>
      </w:r>
      <w:r>
        <w:t xml:space="preserve"> h</w:t>
      </w:r>
      <w:r>
        <w:rPr>
          <w:lang w:val="en-US"/>
        </w:rPr>
        <w:t>óa</w:t>
      </w:r>
      <w:r>
        <w:t xml:space="preserve"> xác hữu cơ trong đất x</w:t>
      </w:r>
      <w:r>
        <w:rPr>
          <w:lang w:val="en-US"/>
        </w:rPr>
        <w:t>ả</w:t>
      </w:r>
      <w:r>
        <w:t xml:space="preserve">y ra theo 3 giai </w:t>
      </w:r>
      <w:r>
        <w:rPr>
          <w:lang w:val="en-US"/>
        </w:rPr>
        <w:t>đoạn:</w:t>
      </w:r>
    </w:p>
    <w:p>
      <w:pPr>
        <w:pStyle w:val="41"/>
        <w:numPr>
          <w:ilvl w:val="0"/>
          <w:numId w:val="5"/>
        </w:numPr>
      </w:pPr>
      <w:r>
        <w:t>Các hợp ch</w:t>
      </w:r>
      <w:r>
        <w:rPr>
          <w:lang w:val="en-US"/>
        </w:rPr>
        <w:t>ấ</w:t>
      </w:r>
      <w:r>
        <w:t xml:space="preserve">t hoá học phức tạp là </w:t>
      </w:r>
      <w:r>
        <w:rPr>
          <w:lang w:val="en-US"/>
        </w:rPr>
        <w:t>t</w:t>
      </w:r>
      <w:r>
        <w:t>hành ph</w:t>
      </w:r>
      <w:r>
        <w:rPr>
          <w:lang w:val="en-US"/>
        </w:rPr>
        <w:t>ầ</w:t>
      </w:r>
      <w:r>
        <w:t>n cơ bản c</w:t>
      </w:r>
      <w:r>
        <w:rPr>
          <w:lang w:val="en-US"/>
        </w:rPr>
        <w:t>ủ</w:t>
      </w:r>
      <w:r>
        <w:t>a xác hữu cơ: protit</w:t>
      </w:r>
      <w:r>
        <w:rPr>
          <w:lang w:val="en-US"/>
        </w:rPr>
        <w:t>,</w:t>
      </w:r>
      <w:r>
        <w:t xml:space="preserve"> lipit</w:t>
      </w:r>
      <w:r>
        <w:rPr>
          <w:lang w:val="en-US"/>
        </w:rPr>
        <w:t>,</w:t>
      </w:r>
      <w:r>
        <w:t xml:space="preserve"> li</w:t>
      </w:r>
      <w:r>
        <w:rPr>
          <w:lang w:val="en-US"/>
        </w:rPr>
        <w:t>min,</w:t>
      </w:r>
      <w:r>
        <w:t xml:space="preserve"> tanin</w:t>
      </w:r>
      <w:r>
        <w:rPr>
          <w:lang w:val="en-US"/>
        </w:rPr>
        <w:t>,</w:t>
      </w:r>
      <w:r>
        <w:t xml:space="preserve"> nhựa do tác </w:t>
      </w:r>
      <w:r>
        <w:rPr>
          <w:lang w:val="en-US"/>
        </w:rPr>
        <w:t>động</w:t>
      </w:r>
      <w:r>
        <w:t xml:space="preserve"> </w:t>
      </w:r>
      <w:r>
        <w:rPr>
          <w:lang w:val="en-US"/>
        </w:rPr>
        <w:t>của</w:t>
      </w:r>
      <w:r>
        <w:t xml:space="preserve"> các men do vi sinh vật đất ti</w:t>
      </w:r>
      <w:r>
        <w:rPr>
          <w:lang w:val="en-US"/>
        </w:rPr>
        <w:t>ế</w:t>
      </w:r>
      <w:r>
        <w:t>t ra bị thuỷ phân đ</w:t>
      </w:r>
      <w:r>
        <w:rPr>
          <w:lang w:val="en-US"/>
        </w:rPr>
        <w:t>ể</w:t>
      </w:r>
      <w:r>
        <w:t xml:space="preserve"> hình thành các sán phẩm có cấu tạo </w:t>
      </w:r>
      <w:r>
        <w:rPr>
          <w:lang w:val="en-US"/>
        </w:rPr>
        <w:t>đơn</w:t>
      </w:r>
      <w:r>
        <w:t xml:space="preserve"> </w:t>
      </w:r>
      <w:r>
        <w:rPr>
          <w:lang w:val="en-US"/>
        </w:rPr>
        <w:t>giản</w:t>
      </w:r>
      <w:r>
        <w:t xml:space="preserve"> hơn: </w:t>
      </w:r>
      <w:r>
        <w:rPr>
          <w:lang w:val="en-US"/>
        </w:rPr>
        <w:t>đ</w:t>
      </w:r>
      <w:r>
        <w:t>ường hexoza. pentoza, saccaro</w:t>
      </w:r>
      <w:r>
        <w:rPr>
          <w:lang w:val="en-US"/>
        </w:rPr>
        <w:t>z</w:t>
      </w:r>
      <w:r>
        <w:t>a, x</w:t>
      </w:r>
      <w:r>
        <w:rPr>
          <w:lang w:val="en-US"/>
        </w:rPr>
        <w:t>en</w:t>
      </w:r>
      <w:r>
        <w:t xml:space="preserve">lluloza, axit amin mạch vòng </w:t>
      </w:r>
      <w:r>
        <w:rPr>
          <w:lang w:val="en-US"/>
        </w:rPr>
        <w:t>v</w:t>
      </w:r>
      <w:r>
        <w:t>à mạch th</w:t>
      </w:r>
      <w:r>
        <w:rPr>
          <w:lang w:val="en-US"/>
        </w:rPr>
        <w:t>ẳ</w:t>
      </w:r>
      <w:r>
        <w:t>ng, amin</w:t>
      </w:r>
      <w:r>
        <w:rPr>
          <w:lang w:val="en-US"/>
        </w:rPr>
        <w:t>,</w:t>
      </w:r>
      <w:r>
        <w:t xml:space="preserve"> các gốc purin và pirimidin</w:t>
      </w:r>
      <w:r>
        <w:rPr>
          <w:lang w:val="en-US"/>
        </w:rPr>
        <w:t>,</w:t>
      </w:r>
      <w:r>
        <w:t xml:space="preserve"> axit uronic</w:t>
      </w:r>
      <w:r>
        <w:rPr>
          <w:lang w:val="en-US"/>
        </w:rPr>
        <w:t>,</w:t>
      </w:r>
      <w:r>
        <w:t xml:space="preserve"> axit béo</w:t>
      </w:r>
      <w:r>
        <w:rPr>
          <w:lang w:val="en-US"/>
        </w:rPr>
        <w:t>,</w:t>
      </w:r>
      <w:r>
        <w:t xml:space="preserve"> glyxerin. pol</w:t>
      </w:r>
      <w:r>
        <w:rPr>
          <w:lang w:val="en-US"/>
        </w:rPr>
        <w:t>y</w:t>
      </w:r>
      <w:r>
        <w:t>phenol...</w:t>
      </w:r>
    </w:p>
    <w:p>
      <w:pPr>
        <w:pStyle w:val="41"/>
        <w:numPr>
          <w:ilvl w:val="0"/>
          <w:numId w:val="5"/>
        </w:numPr>
        <w:rPr>
          <w:lang w:val="en-US"/>
        </w:rPr>
      </w:pPr>
      <w:r>
        <w:rPr>
          <w:lang w:val="en-US"/>
        </w:rPr>
        <w:t>Sau đó, nhờ phản ứng oxi-hóa khử , các sản phẩm của giai đoạn 1 tiếp tục được phân giải thành các thành phần đơn giản hơn như axit mạch đơn, axit mạch vòng, axit vô cơ, rượu, andehit,… và các sản phẩm oxi hóa khử của phenol.</w:t>
      </w:r>
    </w:p>
    <w:p>
      <w:pPr>
        <w:pStyle w:val="41"/>
        <w:numPr>
          <w:ilvl w:val="0"/>
          <w:numId w:val="5"/>
        </w:numPr>
        <w:rPr>
          <w:lang w:val="en-US"/>
        </w:rPr>
      </w:pPr>
      <w:r>
        <w:rPr>
          <w:lang w:val="en-US"/>
        </w:rPr>
        <w:t>G</w:t>
      </w:r>
      <w:r>
        <w:t>iai đoạn khoáng hoá hoàn toàn.</w:t>
      </w:r>
      <w:r>
        <w:rPr>
          <w:lang w:val="en-US"/>
        </w:rPr>
        <w:t>:</w:t>
      </w:r>
    </w:p>
    <w:p>
      <w:pPr>
        <w:pStyle w:val="41"/>
        <w:numPr>
          <w:ilvl w:val="1"/>
          <w:numId w:val="5"/>
        </w:numPr>
        <w:rPr>
          <w:lang w:val="en-US"/>
        </w:rPr>
      </w:pPr>
      <w:r>
        <w:rPr>
          <w:lang w:val="en-US"/>
        </w:rPr>
        <w:t>Nếu điều kiện hiếu khí thì sản phẩm cuối cùng sẽ ra: CO2, NH3, H2O, RPO4, RSO4,...</w:t>
      </w:r>
    </w:p>
    <w:p>
      <w:pPr>
        <w:pStyle w:val="41"/>
        <w:numPr>
          <w:ilvl w:val="1"/>
          <w:numId w:val="5"/>
        </w:numPr>
        <w:rPr>
          <w:lang w:val="en-US"/>
        </w:rPr>
      </w:pPr>
      <w:r>
        <w:rPr>
          <w:lang w:val="en-US"/>
        </w:rPr>
        <w:t>Nếu điều kiện yếm khí thì sản phẩm ra: H2S,H2O, NH3, CH4,…</w:t>
      </w:r>
    </w:p>
    <w:p>
      <w:pPr>
        <w:pStyle w:val="5"/>
      </w:pPr>
      <w:bookmarkStart w:id="24" w:name="_Toc22154738"/>
      <w:r>
        <w:t>Quá trình mùn hóa chất hữu cơ</w:t>
      </w:r>
      <w:bookmarkEnd w:id="24"/>
    </w:p>
    <w:p>
      <w:r>
        <w:t>Mùn hoá là quá trình tông hợp những sản phẩm phân giải xác hữu cơ dẫn đến sự hình thành những họp chất mùn. Mùn là những hợp chất hữu cơ cao phân tử phức tạp mà phân từ bao gồm nhiều đơn vị cấu tạo khác nhau, chúng được nối với nhau bàng các cầu nối. Mỗi đơn vị cấu tạo bao gồm nhân vòng, mạch nhánh, chúng ch</w:t>
      </w:r>
      <w:r>
        <w:rPr>
          <w:lang w:val="en-US"/>
        </w:rPr>
        <w:t>ứ</w:t>
      </w:r>
      <w:r>
        <w:t>a nhiều nhóm định chức khác nhau và mang tính axit.</w:t>
      </w:r>
    </w:p>
    <w:p>
      <w:r>
        <w:t>Theo Docutraep</w:t>
      </w:r>
      <w:r>
        <w:rPr>
          <w:lang w:val="en-US"/>
        </w:rPr>
        <w:t>.</w:t>
      </w:r>
      <w:r>
        <w:t>Viliam và Tiurin</w:t>
      </w:r>
      <w:r>
        <w:rPr>
          <w:lang w:val="en-US"/>
        </w:rPr>
        <w:t>.</w:t>
      </w:r>
      <w:r>
        <w:t xml:space="preserve"> Kononova.</w:t>
      </w:r>
      <w:r>
        <w:rPr>
          <w:lang w:val="en-US"/>
        </w:rPr>
        <w:t xml:space="preserve"> </w:t>
      </w:r>
      <w:r>
        <w:t>Alexandrova đặc điểm c</w:t>
      </w:r>
      <w:r>
        <w:rPr>
          <w:lang w:val="en-US"/>
        </w:rPr>
        <w:t>ơ</w:t>
      </w:r>
      <w:r>
        <w:t xml:space="preserve"> b</w:t>
      </w:r>
      <w:r>
        <w:rPr>
          <w:lang w:val="en-US"/>
        </w:rPr>
        <w:t>ản</w:t>
      </w:r>
      <w:r>
        <w:t xml:space="preserve"> cùa s</w:t>
      </w:r>
      <w:r>
        <w:rPr>
          <w:lang w:val="en-US"/>
        </w:rPr>
        <w:t>ự</w:t>
      </w:r>
      <w:r>
        <w:t xml:space="preserve"> mùn hoá là nh</w:t>
      </w:r>
      <w:r>
        <w:rPr>
          <w:lang w:val="en-US"/>
        </w:rPr>
        <w:t>ững</w:t>
      </w:r>
      <w:r>
        <w:t xml:space="preserve"> phản ứn</w:t>
      </w:r>
      <w:r>
        <w:rPr>
          <w:lang w:val="en-US"/>
        </w:rPr>
        <w:t>g</w:t>
      </w:r>
      <w:r>
        <w:t xml:space="preserve"> sinh hoá oxy hoá dần dần những hợp chất cao phân t</w:t>
      </w:r>
      <w:r>
        <w:rPr>
          <w:lang w:val="en-US"/>
        </w:rPr>
        <w:t>ử</w:t>
      </w:r>
      <w:r>
        <w:t xml:space="preserve"> có mạch vòng khác nhau, trong đó protit</w:t>
      </w:r>
      <w:r>
        <w:rPr>
          <w:lang w:val="en-US"/>
        </w:rPr>
        <w:t>,</w:t>
      </w:r>
      <w:r>
        <w:t xml:space="preserve"> tanin đóng vai trò quan trọn</w:t>
      </w:r>
      <w:r>
        <w:rPr>
          <w:lang w:val="en-US"/>
        </w:rPr>
        <w:t>g</w:t>
      </w:r>
      <w:r>
        <w:t>. Những ph</w:t>
      </w:r>
      <w:r>
        <w:rPr>
          <w:lang w:val="en-US"/>
        </w:rPr>
        <w:t>ản</w:t>
      </w:r>
      <w:r>
        <w:t xml:space="preserve"> ứng ox</w:t>
      </w:r>
      <w:r>
        <w:rPr>
          <w:lang w:val="en-US"/>
        </w:rPr>
        <w:t>y</w:t>
      </w:r>
      <w:r>
        <w:t xml:space="preserve"> hóa này x</w:t>
      </w:r>
      <w:r>
        <w:rPr>
          <w:lang w:val="en-US"/>
        </w:rPr>
        <w:t>ả</w:t>
      </w:r>
      <w:r>
        <w:t>y ra khi phân giải các tàn tích sinh vật dưới ảnh hưởng cùa oxy khôn</w:t>
      </w:r>
      <w:r>
        <w:rPr>
          <w:lang w:val="en-US"/>
        </w:rPr>
        <w:t>g</w:t>
      </w:r>
      <w:r>
        <w:t xml:space="preserve"> khí, men oxydaza và các xúc tác vô cơ khác. Những hợp chất cao phân t</w:t>
      </w:r>
      <w:r>
        <w:rPr>
          <w:lang w:val="en-US"/>
        </w:rPr>
        <w:t>ử</w:t>
      </w:r>
      <w:r>
        <w:t xml:space="preserve"> kể trên liên kết lại với nhau dưới tác dụng cùa ph</w:t>
      </w:r>
      <w:r>
        <w:rPr>
          <w:lang w:val="en-US"/>
        </w:rPr>
        <w:t>ả</w:t>
      </w:r>
      <w:r>
        <w:t>n ứng trùng hợp dẫn tới việc h</w:t>
      </w:r>
      <w:r>
        <w:rPr>
          <w:lang w:val="en-US"/>
        </w:rPr>
        <w:t>ì</w:t>
      </w:r>
      <w:r>
        <w:t>nh thành những hợp chất mùn cao phân từ và bền vững.</w:t>
      </w:r>
    </w:p>
    <w:p>
      <w:r>
        <w:t xml:space="preserve">Tham </w:t>
      </w:r>
      <w:r>
        <w:rPr>
          <w:lang w:val="en-US"/>
        </w:rPr>
        <w:t>gia</w:t>
      </w:r>
      <w:r>
        <w:t xml:space="preserve"> vào quá trình mùn hoá ngoài protit, lignin. tanin còn có những sàn phẩn khác của quá trình phân giải xác hữu cơ đất. Trong quá trình sống của mình, vi sinh vật đat sư dụnu những sản phẩm phân giải hữu cơ, những sản phâm trao đôi chất và tông hợp cua vi sinh vật như axit. đường, amin. họp chất thơm... cũng tham gia cấu tạo nên phân tư mùn.</w:t>
      </w:r>
    </w:p>
    <w:p>
      <w:pPr>
        <w:rPr>
          <w:lang w:val="en-US"/>
        </w:rPr>
      </w:pPr>
      <w:r>
        <w:drawing>
          <wp:anchor distT="0" distB="0" distL="114300" distR="114300" simplePos="0" relativeHeight="251672576" behindDoc="0" locked="0" layoutInCell="1" allowOverlap="1">
            <wp:simplePos x="0" y="0"/>
            <wp:positionH relativeFrom="margin">
              <wp:align>center</wp:align>
            </wp:positionH>
            <wp:positionV relativeFrom="paragraph">
              <wp:posOffset>-1270</wp:posOffset>
            </wp:positionV>
            <wp:extent cx="4781550" cy="3128010"/>
            <wp:effectExtent l="0" t="0" r="0" b="0"/>
            <wp:wrapSquare wrapText="bothSides"/>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a:picLocks noChangeAspect="1"/>
                    </pic:cNvPicPr>
                  </pic:nvPicPr>
                  <pic:blipFill>
                    <a:blip r:embed="rId12" cstate="print">
                      <a:extLst>
                        <a:ext uri="{28A0092B-C50C-407E-A947-70E740481C1C}">
                          <a14:useLocalDpi xmlns:a14="http://schemas.microsoft.com/office/drawing/2010/main" val="0"/>
                        </a:ext>
                      </a:extLst>
                    </a:blip>
                    <a:srcRect l="6486" t="304" r="7829"/>
                    <a:stretch>
                      <a:fillRect/>
                    </a:stretch>
                  </pic:blipFill>
                  <pic:spPr>
                    <a:xfrm>
                      <a:off x="0" y="0"/>
                      <a:ext cx="4781550" cy="3128010"/>
                    </a:xfrm>
                    <a:prstGeom prst="rect">
                      <a:avLst/>
                    </a:prstGeom>
                    <a:ln>
                      <a:noFill/>
                    </a:ln>
                  </pic:spPr>
                </pic:pic>
              </a:graphicData>
            </a:graphic>
          </wp:anchor>
        </w:drawing>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pStyle w:val="20"/>
      </w:pPr>
      <w:r>
        <w:t>Hình 3: Sơ đồ quá trình mùn hóa (theo Kononova)</w:t>
      </w:r>
    </w:p>
    <w:p>
      <w:pPr>
        <w:rPr>
          <w:lang w:val="en-US"/>
        </w:rPr>
      </w:pPr>
      <w:r>
        <w:rPr>
          <w:lang w:val="en-US"/>
        </w:rPr>
        <w:t>Quá trình hình thành mùn diễn ra theo 3 bước:</w:t>
      </w:r>
    </w:p>
    <w:p>
      <w:pPr>
        <w:pStyle w:val="41"/>
        <w:numPr>
          <w:ilvl w:val="0"/>
          <w:numId w:val="6"/>
        </w:numPr>
        <w:rPr>
          <w:lang w:val="en-US"/>
        </w:rPr>
      </w:pPr>
      <w:r>
        <w:t>Bước 1: từ protit</w:t>
      </w:r>
      <w:r>
        <w:rPr>
          <w:lang w:val="en-US"/>
        </w:rPr>
        <w:t>,</w:t>
      </w:r>
      <w:r>
        <w:t xml:space="preserve"> gluxit, litinin</w:t>
      </w:r>
      <w:r>
        <w:rPr>
          <w:lang w:val="en-US"/>
        </w:rPr>
        <w:t>,</w:t>
      </w:r>
      <w:r>
        <w:t xml:space="preserve"> tanin... (trong xác hữu cơ hoặc là s</w:t>
      </w:r>
      <w:r>
        <w:rPr>
          <w:lang w:val="en-US"/>
        </w:rPr>
        <w:t>ả</w:t>
      </w:r>
      <w:r>
        <w:t>n ph</w:t>
      </w:r>
      <w:r>
        <w:rPr>
          <w:lang w:val="en-US"/>
        </w:rPr>
        <w:t>ẩ</w:t>
      </w:r>
      <w:r>
        <w:t>m t</w:t>
      </w:r>
      <w:r>
        <w:rPr>
          <w:lang w:val="en-US"/>
        </w:rPr>
        <w:t>ổng</w:t>
      </w:r>
      <w:r>
        <w:t xml:space="preserve"> hợp c</w:t>
      </w:r>
      <w:r>
        <w:rPr>
          <w:lang w:val="en-US"/>
        </w:rPr>
        <w:t>ủ</w:t>
      </w:r>
      <w:r>
        <w:t>a vi sinh vật) phân giải thành các s</w:t>
      </w:r>
      <w:r>
        <w:rPr>
          <w:lang w:val="en-US"/>
        </w:rPr>
        <w:t>ả</w:t>
      </w:r>
      <w:r>
        <w:t xml:space="preserve">n phẩm trung </w:t>
      </w:r>
      <w:r>
        <w:rPr>
          <w:lang w:val="en-US"/>
        </w:rPr>
        <w:t>gian</w:t>
      </w:r>
      <w:r>
        <w:t>.</w:t>
      </w:r>
      <w:r>
        <w:rPr>
          <w:lang w:val="en-US"/>
        </w:rPr>
        <w:t>)</w:t>
      </w:r>
    </w:p>
    <w:p>
      <w:pPr>
        <w:pStyle w:val="41"/>
        <w:numPr>
          <w:ilvl w:val="0"/>
          <w:numId w:val="6"/>
        </w:numPr>
        <w:rPr>
          <w:lang w:val="en-US"/>
        </w:rPr>
      </w:pPr>
      <w:r>
        <w:rPr>
          <w:lang w:val="en-US"/>
        </w:rPr>
        <w:t>Bước 2: sự kết hợp giữa các chất trung gian tạo nên những chất phức tạp, cao phân tử.</w:t>
      </w:r>
    </w:p>
    <w:p>
      <w:pPr>
        <w:pStyle w:val="41"/>
        <w:numPr>
          <w:ilvl w:val="0"/>
          <w:numId w:val="6"/>
        </w:numPr>
        <w:rPr>
          <w:lang w:val="en-US"/>
        </w:rPr>
      </w:pPr>
      <w:r>
        <w:rPr>
          <w:lang w:val="en-US"/>
        </w:rPr>
        <w:t>Bước 3: trùng hợp các liên kết tạo thành phân tử mùn.</w:t>
      </w:r>
    </w:p>
    <w:p>
      <w:pPr>
        <w:pStyle w:val="7"/>
        <w:rPr>
          <w:lang w:val="en-US"/>
        </w:rPr>
      </w:pPr>
      <w:r>
        <w:rPr>
          <w:lang w:val="en-US"/>
        </w:rPr>
        <w:t xml:space="preserve">Những nhân tố ảnh hưởng đến tốc độ và đặc điểm hình thành mùn đất </w:t>
      </w:r>
    </w:p>
    <w:p>
      <w:r>
        <w:t>Nh</w:t>
      </w:r>
      <w:r>
        <w:rPr>
          <w:lang w:val="en-US"/>
        </w:rPr>
        <w:t>ững</w:t>
      </w:r>
      <w:r>
        <w:t xml:space="preserve"> nhân tố chính ảnh h</w:t>
      </w:r>
      <w:r>
        <w:rPr>
          <w:lang w:val="en-US"/>
        </w:rPr>
        <w:t>ưởng</w:t>
      </w:r>
      <w:r>
        <w:t xml:space="preserve"> đến sự mùn hoá là: chế độ nhiệt, không khí và nước c</w:t>
      </w:r>
      <w:r>
        <w:rPr>
          <w:lang w:val="en-US"/>
        </w:rPr>
        <w:t>ủa đất,</w:t>
      </w:r>
      <w:r>
        <w:t xml:space="preserve"> thành phần cơ </w:t>
      </w:r>
      <w:r>
        <w:rPr>
          <w:lang w:val="en-US"/>
        </w:rPr>
        <w:t>g</w:t>
      </w:r>
      <w:r>
        <w:t>iới và các tính chất lý hoá học của đất, thành phần và c</w:t>
      </w:r>
      <w:r>
        <w:rPr>
          <w:lang w:val="en-US"/>
        </w:rPr>
        <w:t>ường</w:t>
      </w:r>
      <w:r>
        <w:t xml:space="preserve"> </w:t>
      </w:r>
      <w:r>
        <w:rPr>
          <w:lang w:val="en-US"/>
        </w:rPr>
        <w:t>đ</w:t>
      </w:r>
      <w:r>
        <w:t>ộ hoạt độn</w:t>
      </w:r>
      <w:r>
        <w:rPr>
          <w:lang w:val="en-US"/>
        </w:rPr>
        <w:t>g</w:t>
      </w:r>
      <w:r>
        <w:t xml:space="preserve"> c</w:t>
      </w:r>
      <w:r>
        <w:rPr>
          <w:lang w:val="en-US"/>
        </w:rPr>
        <w:t>ủ</w:t>
      </w:r>
      <w:r>
        <w:t>a vi sinh vật</w:t>
      </w:r>
      <w:r>
        <w:rPr>
          <w:lang w:val="en-US"/>
        </w:rPr>
        <w:t>,</w:t>
      </w:r>
      <w:r>
        <w:t xml:space="preserve"> thành phần xác h</w:t>
      </w:r>
      <w:r>
        <w:rPr>
          <w:lang w:val="en-US"/>
        </w:rPr>
        <w:t>ữu</w:t>
      </w:r>
      <w:r>
        <w:t xml:space="preserve"> cơ đất.</w:t>
      </w:r>
    </w:p>
    <w:p>
      <w:pPr>
        <w:pStyle w:val="41"/>
        <w:numPr>
          <w:ilvl w:val="0"/>
          <w:numId w:val="7"/>
        </w:numPr>
      </w:pPr>
      <w:r>
        <w:t>Ch</w:t>
      </w:r>
      <w:r>
        <w:rPr>
          <w:lang w:val="en-US"/>
        </w:rPr>
        <w:t>ế</w:t>
      </w:r>
      <w:r>
        <w:t xml:space="preserve"> độ nước, không khí </w:t>
      </w:r>
      <w:r>
        <w:rPr>
          <w:lang w:val="en-US"/>
        </w:rPr>
        <w:t>ản</w:t>
      </w:r>
      <w:r>
        <w:t>h hưởn</w:t>
      </w:r>
      <w:r>
        <w:rPr>
          <w:lang w:val="en-US"/>
        </w:rPr>
        <w:t>g</w:t>
      </w:r>
      <w:r>
        <w:t xml:space="preserve"> đ</w:t>
      </w:r>
      <w:r>
        <w:rPr>
          <w:lang w:val="en-US"/>
        </w:rPr>
        <w:t>ến</w:t>
      </w:r>
      <w:r>
        <w:t xml:space="preserve"> điều kiện h</w:t>
      </w:r>
      <w:r>
        <w:rPr>
          <w:lang w:val="en-US"/>
        </w:rPr>
        <w:t>iếu</w:t>
      </w:r>
      <w:r>
        <w:t xml:space="preserve"> khí hoặc yếm khí. Trong </w:t>
      </w:r>
      <w:r>
        <w:rPr>
          <w:lang w:val="en-US"/>
        </w:rPr>
        <w:t>điều</w:t>
      </w:r>
      <w:r>
        <w:t xml:space="preserve"> kiện khô hanh quanh năm</w:t>
      </w:r>
      <w:r>
        <w:rPr>
          <w:lang w:val="en-US"/>
        </w:rPr>
        <w:t>,</w:t>
      </w:r>
      <w:r>
        <w:t xml:space="preserve"> tốc độ mùn hoá chậm, nhưng nếu thường xuyên ngập nước, mùn hoá thực hiện dưới tác động của vi sinh vật yếm khí sẽ sinh ra những axit hữu c</w:t>
      </w:r>
      <w:r>
        <w:rPr>
          <w:lang w:val="en-US"/>
        </w:rPr>
        <w:t>ơ</w:t>
      </w:r>
      <w:r>
        <w:t xml:space="preserve"> và các chất khử (CH4. H</w:t>
      </w:r>
      <w:r>
        <w:rPr>
          <w:lang w:val="en-US"/>
        </w:rPr>
        <w:t>2</w:t>
      </w:r>
      <w:r>
        <w:t>S...), những chất này kìm hãm sự hoạt động c</w:t>
      </w:r>
      <w:r>
        <w:rPr>
          <w:lang w:val="en-US"/>
        </w:rPr>
        <w:t>ủ</w:t>
      </w:r>
      <w:r>
        <w:t>a vi sinh vật làm cho tốc độ mùn hoá chậm hẳn và xác hữu cơ biến thành than bùn.</w:t>
      </w:r>
    </w:p>
    <w:p>
      <w:pPr>
        <w:pStyle w:val="41"/>
        <w:numPr>
          <w:ilvl w:val="0"/>
          <w:numId w:val="7"/>
        </w:numPr>
      </w:pPr>
      <w:r>
        <w:t>Nhiệ</w:t>
      </w:r>
      <w:r>
        <w:rPr>
          <w:lang w:val="en-US"/>
        </w:rPr>
        <w:t>t</w:t>
      </w:r>
      <w:r>
        <w:t xml:space="preserve"> độ thích hợp cho quá trình mùn hoá </w:t>
      </w:r>
      <w:r>
        <w:rPr>
          <w:lang w:val="en-US"/>
        </w:rPr>
        <w:t>l</w:t>
      </w:r>
      <w:r>
        <w:t>à 25-30°C. Ng</w:t>
      </w:r>
      <w:r>
        <w:rPr>
          <w:lang w:val="en-US"/>
        </w:rPr>
        <w:t>ư</w:t>
      </w:r>
      <w:r>
        <w:t>ời ta nhận thấy trong điều kiện có mùa ẩm và mùa khô xen kẽ, th</w:t>
      </w:r>
      <w:r>
        <w:rPr>
          <w:lang w:val="en-US"/>
        </w:rPr>
        <w:t>ì</w:t>
      </w:r>
      <w:r>
        <w:t xml:space="preserve"> mùn được tích l</w:t>
      </w:r>
      <w:r>
        <w:rPr>
          <w:lang w:val="en-US"/>
        </w:rPr>
        <w:t>ũy</w:t>
      </w:r>
      <w:r>
        <w:t xml:space="preserve"> nhiều nhất</w:t>
      </w:r>
      <w:r>
        <w:rPr>
          <w:lang w:val="en-US"/>
        </w:rPr>
        <w:t>.</w:t>
      </w:r>
      <w:r>
        <w:t xml:space="preserve"> </w:t>
      </w:r>
      <w:r>
        <w:rPr>
          <w:lang w:val="en-US"/>
        </w:rPr>
        <w:t>Ở</w:t>
      </w:r>
      <w:r>
        <w:t xml:space="preserve"> mùa ẩm nóng, h</w:t>
      </w:r>
      <w:r>
        <w:rPr>
          <w:lang w:val="en-US"/>
        </w:rPr>
        <w:t>iếu</w:t>
      </w:r>
      <w:r>
        <w:t xml:space="preserve"> khí</w:t>
      </w:r>
      <w:r>
        <w:rPr>
          <w:lang w:val="en-US"/>
        </w:rPr>
        <w:t>,</w:t>
      </w:r>
      <w:r>
        <w:t xml:space="preserve"> khoáng hoá chiếm </w:t>
      </w:r>
      <w:r>
        <w:rPr>
          <w:lang w:val="en-US"/>
        </w:rPr>
        <w:t>ưu</w:t>
      </w:r>
      <w:r>
        <w:t xml:space="preserve"> thế, khi khô và lạnh</w:t>
      </w:r>
      <w:r>
        <w:rPr>
          <w:lang w:val="en-US"/>
        </w:rPr>
        <w:t>,</w:t>
      </w:r>
      <w:r>
        <w:t xml:space="preserve"> các hợp chất hữu cơ đã hình thành khi phân gi</w:t>
      </w:r>
      <w:r>
        <w:rPr>
          <w:lang w:val="en-US"/>
        </w:rPr>
        <w:t>ả</w:t>
      </w:r>
      <w:r>
        <w:t xml:space="preserve">i </w:t>
      </w:r>
      <w:r>
        <w:rPr>
          <w:lang w:val="en-US"/>
        </w:rPr>
        <w:t>ở</w:t>
      </w:r>
      <w:r>
        <w:t xml:space="preserve"> mùa âm được vi sinh vật chuyển hoá, trùng hợp lại, tạo thành mùn.</w:t>
      </w:r>
    </w:p>
    <w:p>
      <w:pPr>
        <w:pStyle w:val="41"/>
        <w:numPr>
          <w:ilvl w:val="0"/>
          <w:numId w:val="7"/>
        </w:numPr>
        <w:rPr>
          <w:lang w:val="en-US"/>
        </w:rPr>
      </w:pPr>
      <w:r>
        <w:rPr>
          <w:lang w:val="en-US"/>
        </w:rPr>
        <w:t>T</w:t>
      </w:r>
      <w:r>
        <w:t>hành phần vi sinh vật và sự hoạt động c</w:t>
      </w:r>
      <w:r>
        <w:rPr>
          <w:lang w:val="en-US"/>
        </w:rPr>
        <w:t>ủ</w:t>
      </w:r>
      <w:r>
        <w:t>a chúng đóng vai trò rất quan trọng tron</w:t>
      </w:r>
      <w:r>
        <w:rPr>
          <w:lang w:val="en-US"/>
        </w:rPr>
        <w:t xml:space="preserve">g </w:t>
      </w:r>
      <w:r>
        <w:t>việc phân gi</w:t>
      </w:r>
      <w:r>
        <w:rPr>
          <w:lang w:val="en-US"/>
        </w:rPr>
        <w:t>ả</w:t>
      </w:r>
      <w:r>
        <w:t>i chất hữu cơ và tích luỹ mùn</w:t>
      </w:r>
      <w:r>
        <w:rPr>
          <w:lang w:val="en-US"/>
        </w:rPr>
        <w:t>.</w:t>
      </w:r>
      <w:r>
        <w:t xml:space="preserve"> </w:t>
      </w:r>
      <w:r>
        <w:rPr>
          <w:lang w:val="en-US"/>
        </w:rPr>
        <w:t>Đ</w:t>
      </w:r>
      <w:r>
        <w:t xml:space="preserve">i từ cực bắc đến xích </w:t>
      </w:r>
      <w:r>
        <w:rPr>
          <w:lang w:val="en-US"/>
        </w:rPr>
        <w:t>đ</w:t>
      </w:r>
      <w:r>
        <w:t>ạo, s</w:t>
      </w:r>
      <w:r>
        <w:rPr>
          <w:lang w:val="en-US"/>
        </w:rPr>
        <w:t>ố</w:t>
      </w:r>
      <w:r>
        <w:t xml:space="preserve"> lượng vi sinh vật trong đất và số loại cũng như cường độ hoạt động tăng dần. Nhiều nghiên cứu đã chứng t</w:t>
      </w:r>
      <w:r>
        <w:rPr>
          <w:lang w:val="en-US"/>
        </w:rPr>
        <w:t>ỏ</w:t>
      </w:r>
      <w:r>
        <w:t xml:space="preserve"> hoạt động sinh học đất quá mạnh hoặc quá yếu đều không làm tích luỹ nhiều mùn</w:t>
      </w:r>
      <w:r>
        <w:rPr>
          <w:lang w:val="en-US"/>
        </w:rPr>
        <w:t>.</w:t>
      </w:r>
      <w:r>
        <w:t xml:space="preserve"> Mùn dược lích luỹ nhiều nhất </w:t>
      </w:r>
      <w:r>
        <w:rPr>
          <w:lang w:val="en-US"/>
        </w:rPr>
        <w:t>ở</w:t>
      </w:r>
      <w:r>
        <w:t xml:space="preserve"> những </w:t>
      </w:r>
      <w:r>
        <w:rPr>
          <w:lang w:val="en-US"/>
        </w:rPr>
        <w:t>đất</w:t>
      </w:r>
      <w:r>
        <w:t xml:space="preserve"> c</w:t>
      </w:r>
      <w:r>
        <w:rPr>
          <w:lang w:val="en-US"/>
        </w:rPr>
        <w:t>ó</w:t>
      </w:r>
      <w:r>
        <w:t xml:space="preserve"> s</w:t>
      </w:r>
      <w:r>
        <w:rPr>
          <w:lang w:val="en-US"/>
        </w:rPr>
        <w:t>ố</w:t>
      </w:r>
      <w:r>
        <w:t xml:space="preserve"> l</w:t>
      </w:r>
      <w:r>
        <w:rPr>
          <w:lang w:val="en-US"/>
        </w:rPr>
        <w:t>ượng</w:t>
      </w:r>
      <w:r>
        <w:t xml:space="preserve"> vi sinh vật trung b</w:t>
      </w:r>
      <w:r>
        <w:rPr>
          <w:lang w:val="en-US"/>
        </w:rPr>
        <w:t>ì</w:t>
      </w:r>
      <w:r>
        <w:t>nh</w:t>
      </w:r>
      <w:r>
        <w:rPr>
          <w:lang w:val="en-US"/>
        </w:rPr>
        <w:t>.</w:t>
      </w:r>
    </w:p>
    <w:p>
      <w:pPr>
        <w:pStyle w:val="41"/>
        <w:numPr>
          <w:ilvl w:val="0"/>
          <w:numId w:val="7"/>
        </w:numPr>
      </w:pPr>
      <w:r>
        <w:rPr>
          <w:lang w:val="en-US"/>
        </w:rPr>
        <w:t>V</w:t>
      </w:r>
      <w:r>
        <w:t>ề thành phần cơ giới và lý hoá tính đất, ta thấy ờ đất sét và sét pha, quá trình p</w:t>
      </w:r>
      <w:r>
        <w:rPr>
          <w:lang w:val="en-US"/>
        </w:rPr>
        <w:t>hân</w:t>
      </w:r>
      <w:r>
        <w:t xml:space="preserve"> giải xác hữu cơ có chậm hơn ở đất cát và cát pha, song mùn lại được tích luỹ nhiều hơn vì khoáng hoá trong đất sét, sét pha yếu hơn nhiều, các phần từ nhò cùa đất cũng liên kết và giữ mùn tốt hơn.</w:t>
      </w:r>
    </w:p>
    <w:p>
      <w:pPr>
        <w:pStyle w:val="41"/>
        <w:numPr>
          <w:ilvl w:val="0"/>
          <w:numId w:val="7"/>
        </w:numPr>
        <w:rPr>
          <w:lang w:val="en-US"/>
        </w:rPr>
      </w:pPr>
      <w:r>
        <w:t>Một điều kiện ảnh hường rất lớn đến quá trình mùn hoá là thành phần xác hữu cơ. Xác hữu cơ chứa nhiều protit, gluxit và các nguyên tổ tro nhất là Ca, t</w:t>
      </w:r>
      <w:r>
        <w:rPr>
          <w:lang w:val="en-US"/>
        </w:rPr>
        <w:t>ỉ</w:t>
      </w:r>
      <w:r>
        <w:t xml:space="preserve"> lệ C/N thấp, tạo thành mùn nhuyễn. Với cây thân g</w:t>
      </w:r>
      <w:r>
        <w:rPr>
          <w:lang w:val="en-US"/>
        </w:rPr>
        <w:t>ỗ</w:t>
      </w:r>
      <w:r>
        <w:t xml:space="preserve"> nghèo protit, các nguyên tố tro</w:t>
      </w:r>
      <w:r>
        <w:rPr>
          <w:lang w:val="en-US"/>
        </w:rPr>
        <w:t>,</w:t>
      </w:r>
      <w:r>
        <w:t xml:space="preserve"> giàu lignin, sáp, nh</w:t>
      </w:r>
      <w:r>
        <w:rPr>
          <w:lang w:val="en-US"/>
        </w:rPr>
        <w:t>ự</w:t>
      </w:r>
      <w:r>
        <w:t>a</w:t>
      </w:r>
      <w:r>
        <w:rPr>
          <w:lang w:val="en-US"/>
        </w:rPr>
        <w:t>,</w:t>
      </w:r>
      <w:r>
        <w:t xml:space="preserve"> t</w:t>
      </w:r>
      <w:r>
        <w:rPr>
          <w:lang w:val="en-US"/>
        </w:rPr>
        <w:t>ỉ</w:t>
      </w:r>
      <w:r>
        <w:t xml:space="preserve"> l</w:t>
      </w:r>
      <w:r>
        <w:rPr>
          <w:lang w:val="en-US"/>
        </w:rPr>
        <w:t>ệ</w:t>
      </w:r>
      <w:r>
        <w:t xml:space="preserve"> C/N cao cho ta nhiều mùn thô.</w:t>
      </w:r>
    </w:p>
    <w:p>
      <w:pPr>
        <w:pStyle w:val="4"/>
        <w:rPr>
          <w:lang w:val="en-US"/>
        </w:rPr>
      </w:pPr>
      <w:bookmarkStart w:id="25" w:name="_Toc22154739"/>
      <w:r>
        <w:rPr>
          <w:lang w:val="en-US"/>
        </w:rPr>
        <w:t>Vai trò của thành phần hữu cơ của đất</w:t>
      </w:r>
      <w:bookmarkEnd w:id="25"/>
      <w:r>
        <w:rPr>
          <w:lang w:val="en-US"/>
        </w:rPr>
        <w:t xml:space="preserve"> </w:t>
      </w:r>
    </w:p>
    <w:p>
      <w:pPr>
        <w:rPr>
          <w:lang w:val="en-US"/>
        </w:rPr>
      </w:pPr>
      <w:r>
        <w:t>Có thể nói chất hữu cơ và mùn đóng vai trò vô cùng quan trọn</w:t>
      </w:r>
      <w:r>
        <w:rPr>
          <w:lang w:val="en-US"/>
        </w:rPr>
        <w:t>g</w:t>
      </w:r>
      <w:r>
        <w:t xml:space="preserve"> </w:t>
      </w:r>
      <w:r>
        <w:rPr>
          <w:lang w:val="en-US"/>
        </w:rPr>
        <w:t>đ</w:t>
      </w:r>
      <w:r>
        <w:t>ối với tất c</w:t>
      </w:r>
      <w:r>
        <w:rPr>
          <w:lang w:val="en-US"/>
        </w:rPr>
        <w:t>ả</w:t>
      </w:r>
      <w:r>
        <w:t xml:space="preserve"> quá trình x</w:t>
      </w:r>
      <w:r>
        <w:rPr>
          <w:lang w:val="en-US"/>
        </w:rPr>
        <w:t>ả</w:t>
      </w:r>
      <w:r>
        <w:t>y ra trong đất và hầu hết các tính chất lý, hoá, sinh c</w:t>
      </w:r>
      <w:r>
        <w:rPr>
          <w:lang w:val="en-US"/>
        </w:rPr>
        <w:t>ủ</w:t>
      </w:r>
      <w:r>
        <w:t>a đất. Vai trò của chúng được thể hiện ở những điểm chính sau</w:t>
      </w:r>
      <w:r>
        <w:rPr>
          <w:lang w:val="en-US"/>
        </w:rPr>
        <w:t>:</w:t>
      </w:r>
    </w:p>
    <w:p>
      <w:pPr>
        <w:pStyle w:val="41"/>
        <w:numPr>
          <w:ilvl w:val="0"/>
          <w:numId w:val="8"/>
        </w:numPr>
        <w:rPr>
          <w:lang w:val="en-US"/>
        </w:rPr>
      </w:pPr>
      <w:r>
        <w:rPr>
          <w:lang w:val="en-US"/>
        </w:rPr>
        <w:t>Đối với quá trình hình thành và tính chất đất :</w:t>
      </w:r>
    </w:p>
    <w:p>
      <w:pPr>
        <w:pStyle w:val="41"/>
        <w:numPr>
          <w:ilvl w:val="1"/>
          <w:numId w:val="8"/>
        </w:numPr>
        <w:rPr>
          <w:lang w:val="en-US"/>
        </w:rPr>
      </w:pPr>
      <w:r>
        <w:t>Chất hữu cơ và mùn trong đất là dấu hiệu cơ bản phân biệt đất với đá mẹ. Sự tích luỹ của chất hữu cơ và mùn trong đất gắn liền với sự phát sinh đất.</w:t>
      </w:r>
    </w:p>
    <w:p>
      <w:pPr>
        <w:pStyle w:val="41"/>
        <w:numPr>
          <w:ilvl w:val="1"/>
          <w:numId w:val="8"/>
        </w:numPr>
        <w:rPr>
          <w:lang w:val="en-US"/>
        </w:rPr>
      </w:pPr>
      <w:r>
        <w:t>Sự tích luỹ chất hữu cơ và mùn tập trung ở tầng đất mặt là dấu hiệu hình thái quan trọng biểu thị độ phì nhiêu của đất.</w:t>
      </w:r>
    </w:p>
    <w:p>
      <w:pPr>
        <w:pStyle w:val="41"/>
        <w:numPr>
          <w:ilvl w:val="1"/>
          <w:numId w:val="8"/>
        </w:numPr>
        <w:rPr>
          <w:lang w:val="en-US"/>
        </w:rPr>
      </w:pPr>
      <w:r>
        <w:t>Với lý tính đất: chất hữu cơ và mùn có tác dụng cải thiện trạng thái kết cấu đất, các keo mùn gắn các hạt đất với nhau tạo thành những hạt kết tốt, bền vững, từ đó ảnh hưởng đến toàn bộ lý tính đất như chế độ nước (tính thấm và giữ nước tốt hơn), chế độ khí, chế độ nhiệt (sự hấp thu nhiệt và giữ nhiệt tốt hơn), các tính chất vật lý phổ biến của đất, việc làm đất cũng dễ dàng hơn. Nhờ đó mà nếu đất giàu chất hữu cơ người ta có thể trồng trọt tốt cả nơi đất có thành phần cơ giới quá nặng hoặc quá nhẹ.</w:t>
      </w:r>
    </w:p>
    <w:p>
      <w:pPr>
        <w:pStyle w:val="41"/>
        <w:numPr>
          <w:ilvl w:val="1"/>
          <w:numId w:val="8"/>
        </w:numPr>
        <w:rPr>
          <w:lang w:val="en-US"/>
        </w:rPr>
      </w:pPr>
      <w:r>
        <w:t>Với hoá tính đất: chất hữu cơ xúc tiến các phản ứng hoá học, cải thiện điều kiện oxy hoá, gắn liền với sự di động và kết tủa của các nguyên tố vô cơ trong đất. Nhờ có nhóm định chức các hợp chất mùn nói riêng, chất hữu cơ nói chung làm tăng khả năng hấp thụ của đất. giữ được các chất dinh dưỡng, đồng thời làm tăng tính đệm cùa đất.</w:t>
      </w:r>
    </w:p>
    <w:p>
      <w:pPr>
        <w:pStyle w:val="41"/>
        <w:numPr>
          <w:ilvl w:val="0"/>
          <w:numId w:val="8"/>
        </w:numPr>
        <w:rPr>
          <w:lang w:val="en-US"/>
        </w:rPr>
      </w:pPr>
      <w:r>
        <w:rPr>
          <w:lang w:val="en-US"/>
        </w:rPr>
        <w:t>Duy trì,bảo vệ đất :</w:t>
      </w:r>
    </w:p>
    <w:p>
      <w:pPr>
        <w:pStyle w:val="41"/>
        <w:numPr>
          <w:ilvl w:val="1"/>
          <w:numId w:val="8"/>
        </w:numPr>
        <w:rPr>
          <w:lang w:val="en-US"/>
        </w:rPr>
      </w:pPr>
      <w:r>
        <w:t>Chất hữu cơ chứa các h</w:t>
      </w:r>
      <w:r>
        <w:rPr>
          <w:lang w:val="en-US"/>
        </w:rPr>
        <w:t>ợ</w:t>
      </w:r>
      <w:r>
        <w:t>p chất kháng sinh cho thực vật chống lại sự phát sinh sâu bệnh và là môi trường rấ</w:t>
      </w:r>
      <w:r>
        <w:rPr>
          <w:lang w:val="en-US"/>
        </w:rPr>
        <w:t>t</w:t>
      </w:r>
      <w:r>
        <w:t xml:space="preserve"> tốt làm tăng hoạt tính của hầu hết vi sinh vật đất.</w:t>
      </w:r>
    </w:p>
    <w:p>
      <w:pPr>
        <w:pStyle w:val="41"/>
        <w:numPr>
          <w:ilvl w:val="1"/>
          <w:numId w:val="8"/>
        </w:numPr>
        <w:rPr>
          <w:lang w:val="en-US"/>
        </w:rPr>
      </w:pPr>
      <w:r>
        <w:t>Tăn</w:t>
      </w:r>
      <w:r>
        <w:rPr>
          <w:lang w:val="en-US"/>
        </w:rPr>
        <w:t>g</w:t>
      </w:r>
      <w:r>
        <w:t xml:space="preserve"> cường sự phân giải c</w:t>
      </w:r>
      <w:r>
        <w:rPr>
          <w:lang w:val="en-US"/>
        </w:rPr>
        <w:t>ủa</w:t>
      </w:r>
      <w:r>
        <w:t xml:space="preserve"> </w:t>
      </w:r>
      <w:r>
        <w:rPr>
          <w:lang w:val="en-US"/>
        </w:rPr>
        <w:t>v</w:t>
      </w:r>
      <w:r>
        <w:t xml:space="preserve">i sinh vật hoặc xúc tác cho sự phân </w:t>
      </w:r>
      <w:r>
        <w:rPr>
          <w:lang w:val="en-US"/>
        </w:rPr>
        <w:t>giải</w:t>
      </w:r>
      <w:r>
        <w:t xml:space="preserve"> các thuốc bao </w:t>
      </w:r>
      <w:r>
        <w:rPr>
          <w:lang w:val="en-US"/>
        </w:rPr>
        <w:t>v</w:t>
      </w:r>
      <w:r>
        <w:t>ệ thực vật tro</w:t>
      </w:r>
      <w:r>
        <w:rPr>
          <w:lang w:val="en-US"/>
        </w:rPr>
        <w:t>ng</w:t>
      </w:r>
      <w:r>
        <w:t xml:space="preserve"> đất.</w:t>
      </w:r>
    </w:p>
    <w:p>
      <w:pPr>
        <w:pStyle w:val="41"/>
        <w:numPr>
          <w:ilvl w:val="1"/>
          <w:numId w:val="8"/>
        </w:numPr>
        <w:rPr>
          <w:lang w:val="en-US"/>
        </w:rPr>
      </w:pPr>
      <w:r>
        <w:t>Cố định các chất gây ô nhiễm trong đất</w:t>
      </w:r>
      <w:r>
        <w:rPr>
          <w:lang w:val="en-US"/>
        </w:rPr>
        <w:t>,</w:t>
      </w:r>
      <w:r>
        <w:t xml:space="preserve"> làm giảm mức độ dễ tiêu của các chất độc cho thực vật.</w:t>
      </w:r>
    </w:p>
    <w:p>
      <w:pPr>
        <w:pStyle w:val="41"/>
        <w:numPr>
          <w:ilvl w:val="0"/>
          <w:numId w:val="8"/>
        </w:numPr>
        <w:rPr>
          <w:lang w:val="en-US"/>
        </w:rPr>
      </w:pPr>
      <w:r>
        <w:rPr>
          <w:lang w:val="en-US"/>
        </w:rPr>
        <w:t>Cung cấp dinh dưỡng cho sinh vật:</w:t>
      </w:r>
    </w:p>
    <w:p>
      <w:pPr>
        <w:pStyle w:val="41"/>
        <w:numPr>
          <w:ilvl w:val="1"/>
          <w:numId w:val="8"/>
        </w:numPr>
        <w:rPr>
          <w:lang w:val="en-US"/>
        </w:rPr>
      </w:pPr>
      <w:r>
        <w:t xml:space="preserve">Chất hữu cơ đất (kể cả các chất mùn và ngoài mùn) đều chứa một lượng khá lớn các nguyên tố dinh dưỡng: N, </w:t>
      </w:r>
      <w:r>
        <w:rPr>
          <w:lang w:val="en-US"/>
        </w:rPr>
        <w:t>P</w:t>
      </w:r>
      <w:r>
        <w:t xml:space="preserve">, K, </w:t>
      </w:r>
      <w:r>
        <w:rPr>
          <w:lang w:val="en-US"/>
        </w:rPr>
        <w:t>S</w:t>
      </w:r>
      <w:r>
        <w:t>, Ca, Mg và các nguyên tố vi lượng, trong đó đặc biệt là N. Những nguyên tố này được giữ một thời gian dài trong các hợp chất hữu cơ, vì vậy chất hữu cơ đất vừa cung cấp thức ăn thường xuyên vừa là kho dự tr</w:t>
      </w:r>
      <w:r>
        <w:rPr>
          <w:lang w:val="en-US"/>
        </w:rPr>
        <w:t>ữ</w:t>
      </w:r>
      <w:r>
        <w:t xml:space="preserve"> dinh d</w:t>
      </w:r>
      <w:r>
        <w:rPr>
          <w:lang w:val="en-US"/>
        </w:rPr>
        <w:t>ưỡng</w:t>
      </w:r>
      <w:r>
        <w:t xml:space="preserve"> lâu dài của c</w:t>
      </w:r>
      <w:r>
        <w:rPr>
          <w:lang w:val="en-US"/>
        </w:rPr>
        <w:t>â</w:t>
      </w:r>
      <w:r>
        <w:t>y trồng cũng như vi sinh vật đất.</w:t>
      </w:r>
    </w:p>
    <w:p>
      <w:pPr>
        <w:pStyle w:val="41"/>
        <w:numPr>
          <w:ilvl w:val="1"/>
          <w:numId w:val="8"/>
        </w:numPr>
        <w:rPr>
          <w:lang w:val="en-US"/>
        </w:rPr>
      </w:pPr>
      <w:r>
        <w:t>Chất hữu cơ đất chứa một số chất có hoạt tính sinh học (chất sinh trường tự nhiên,  vitamin...) kích thích sự phát sinh và phát triển của bộ rễ, làm nâng cao tính thẩm thấu cùa màn</w:t>
      </w:r>
      <w:r>
        <w:rPr>
          <w:lang w:val="en-US"/>
        </w:rPr>
        <w:t>g</w:t>
      </w:r>
      <w:r>
        <w:t xml:space="preserve"> tế bào, hu</w:t>
      </w:r>
      <w:r>
        <w:rPr>
          <w:lang w:val="en-US"/>
        </w:rPr>
        <w:t>y</w:t>
      </w:r>
      <w:r>
        <w:t xml:space="preserve"> độ</w:t>
      </w:r>
      <w:r>
        <w:rPr>
          <w:lang w:val="en-US"/>
        </w:rPr>
        <w:t>ng</w:t>
      </w:r>
      <w:r>
        <w:t xml:space="preserve"> dinh d</w:t>
      </w:r>
      <w:r>
        <w:rPr>
          <w:lang w:val="en-US"/>
        </w:rPr>
        <w:t>ưỡng</w:t>
      </w:r>
      <w:r>
        <w:t>...</w:t>
      </w:r>
    </w:p>
    <w:p>
      <w:pPr>
        <w:pStyle w:val="3"/>
      </w:pPr>
      <w:bookmarkStart w:id="26" w:name="_Toc22154740"/>
      <w:r>
        <w:t>Dịch đất</w:t>
      </w:r>
      <w:bookmarkEnd w:id="26"/>
      <w:r>
        <w:t xml:space="preserve"> </w:t>
      </w:r>
    </w:p>
    <w:p>
      <w:pPr>
        <w:pStyle w:val="4"/>
      </w:pPr>
      <w:bookmarkStart w:id="27" w:name="_Toc22154741"/>
      <w:r>
        <w:rPr>
          <w:lang w:val="en-US"/>
        </w:rPr>
        <w:t>Khái niệm về dung dịch đất</w:t>
      </w:r>
      <w:bookmarkEnd w:id="27"/>
    </w:p>
    <w:p>
      <w:r>
        <w:t xml:space="preserve">Nước mưa trước khi vào </w:t>
      </w:r>
      <w:r>
        <w:rPr>
          <w:lang w:val="en-US"/>
        </w:rPr>
        <w:t xml:space="preserve">trong </w:t>
      </w:r>
      <w:r>
        <w:t>đất đã chứa một lượng nhỏ các chất hoà tan và các khí như O2</w:t>
      </w:r>
      <w:r>
        <w:rPr>
          <w:lang w:val="en-US"/>
        </w:rPr>
        <w:t>,</w:t>
      </w:r>
      <w:r>
        <w:t xml:space="preserve"> CO2</w:t>
      </w:r>
      <w:r>
        <w:rPr>
          <w:lang w:val="en-US"/>
        </w:rPr>
        <w:t>,</w:t>
      </w:r>
      <w:r>
        <w:t xml:space="preserve"> N</w:t>
      </w:r>
      <w:r>
        <w:rPr>
          <w:lang w:val="en-US"/>
        </w:rPr>
        <w:t>2,</w:t>
      </w:r>
      <w:r>
        <w:t xml:space="preserve"> NH</w:t>
      </w:r>
      <w:r>
        <w:rPr>
          <w:lang w:val="en-US"/>
        </w:rPr>
        <w:t>3.</w:t>
      </w:r>
      <w:r>
        <w:t xml:space="preserve"> Như vậy nước mưa là một dung dịch. Khi thấm vào đất, nước mưa tiếp tục hoà tan thêm một số chất nữa tron</w:t>
      </w:r>
      <w:r>
        <w:rPr>
          <w:lang w:val="en-US"/>
        </w:rPr>
        <w:t>g</w:t>
      </w:r>
      <w:r>
        <w:t xml:space="preserve"> th</w:t>
      </w:r>
      <w:r>
        <w:rPr>
          <w:lang w:val="en-US"/>
        </w:rPr>
        <w:t>ể</w:t>
      </w:r>
      <w:r>
        <w:t xml:space="preserve"> r</w:t>
      </w:r>
      <w:r>
        <w:rPr>
          <w:lang w:val="en-US"/>
        </w:rPr>
        <w:t>ắ</w:t>
      </w:r>
      <w:r>
        <w:t>n c</w:t>
      </w:r>
      <w:r>
        <w:rPr>
          <w:lang w:val="en-US"/>
        </w:rPr>
        <w:t>ủa</w:t>
      </w:r>
      <w:r>
        <w:t xml:space="preserve"> đất và tạo thành dung dịch đất. Dung dịch đất có vai trò quan trọng tron</w:t>
      </w:r>
      <w:r>
        <w:rPr>
          <w:lang w:val="en-US"/>
        </w:rPr>
        <w:t>g</w:t>
      </w:r>
      <w:r>
        <w:t xml:space="preserve"> quá trình hình thành đất và độ phị nhiêu của đất. Dung dịch đất là bộ phận linh hoạt nhất. Nó tham gia trực tiếp vào quá trình hình thành đất. vào các ph</w:t>
      </w:r>
      <w:r>
        <w:rPr>
          <w:lang w:val="en-US"/>
        </w:rPr>
        <w:t>ả</w:t>
      </w:r>
      <w:r>
        <w:t>n ứng lý. hoá, sinh học, vào sự trao đổi chất dinh dưỡng c</w:t>
      </w:r>
      <w:r>
        <w:rPr>
          <w:lang w:val="en-US"/>
        </w:rPr>
        <w:t>ủ</w:t>
      </w:r>
      <w:r>
        <w:t>a cây. Vì thế dung dịch đất sẽ quyết định các phản ứng xảy ra trong đất như: phàn ứn</w:t>
      </w:r>
      <w:r>
        <w:rPr>
          <w:lang w:val="en-US"/>
        </w:rPr>
        <w:t>g</w:t>
      </w:r>
      <w:r>
        <w:t xml:space="preserve"> chua, phản ứn</w:t>
      </w:r>
      <w:r>
        <w:rPr>
          <w:lang w:val="en-US"/>
        </w:rPr>
        <w:t>g</w:t>
      </w:r>
      <w:r>
        <w:t xml:space="preserve"> kiềm, phản ứng đệm, phản ứn</w:t>
      </w:r>
      <w:r>
        <w:rPr>
          <w:lang w:val="en-US"/>
        </w:rPr>
        <w:t>g</w:t>
      </w:r>
      <w:r>
        <w:t xml:space="preserve"> ô</w:t>
      </w:r>
      <w:r>
        <w:rPr>
          <w:lang w:val="en-US"/>
        </w:rPr>
        <w:t>-</w:t>
      </w:r>
      <w:r>
        <w:t>xy hoá khử của đất.</w:t>
      </w:r>
    </w:p>
    <w:p>
      <w:pPr>
        <w:pStyle w:val="4"/>
        <w:rPr>
          <w:lang w:val="en-US"/>
        </w:rPr>
      </w:pPr>
      <w:bookmarkStart w:id="28" w:name="_Toc22154742"/>
      <w:r>
        <w:rPr>
          <w:lang w:val="en-US"/>
        </w:rPr>
        <w:t>Thành phần và nồng độ của dung dịch đất</w:t>
      </w:r>
      <w:bookmarkEnd w:id="28"/>
    </w:p>
    <w:p>
      <w:r>
        <w:rPr>
          <w:lang w:val="en-US"/>
        </w:rPr>
        <w:t>Thành</w:t>
      </w:r>
      <w:r>
        <w:t xml:space="preserve"> </w:t>
      </w:r>
      <w:r>
        <w:rPr>
          <w:lang w:val="en-US"/>
        </w:rPr>
        <w:t xml:space="preserve">phần và </w:t>
      </w:r>
      <w:r>
        <w:t xml:space="preserve"> nồn</w:t>
      </w:r>
      <w:r>
        <w:rPr>
          <w:lang w:val="en-US"/>
        </w:rPr>
        <w:t>g</w:t>
      </w:r>
      <w:r>
        <w:t xml:space="preserve"> độ c</w:t>
      </w:r>
      <w:r>
        <w:rPr>
          <w:lang w:val="en-US"/>
        </w:rPr>
        <w:t>ủa</w:t>
      </w:r>
      <w:r>
        <w:t xml:space="preserve"> dung dịch đất rất phức tạp và luôn tha</w:t>
      </w:r>
      <w:r>
        <w:rPr>
          <w:lang w:val="en-US"/>
        </w:rPr>
        <w:t>y</w:t>
      </w:r>
      <w:r>
        <w:t xml:space="preserve"> đ</w:t>
      </w:r>
      <w:r>
        <w:rPr>
          <w:lang w:val="en-US"/>
        </w:rPr>
        <w:t>ổ</w:t>
      </w:r>
      <w:r>
        <w:t>i. N</w:t>
      </w:r>
      <w:r>
        <w:rPr>
          <w:lang w:val="en-US"/>
        </w:rPr>
        <w:t>ồ</w:t>
      </w:r>
      <w:r>
        <w:t>ng dộ của du</w:t>
      </w:r>
      <w:r>
        <w:rPr>
          <w:lang w:val="en-US"/>
        </w:rPr>
        <w:t>ng</w:t>
      </w:r>
      <w:r>
        <w:t xml:space="preserve"> dịch đất kh</w:t>
      </w:r>
      <w:r>
        <w:rPr>
          <w:lang w:val="en-US"/>
        </w:rPr>
        <w:t>ông</w:t>
      </w:r>
      <w:r>
        <w:t xml:space="preserve"> lớn </w:t>
      </w:r>
      <w:r>
        <w:rPr>
          <w:lang w:val="en-US"/>
        </w:rPr>
        <w:t>v</w:t>
      </w:r>
      <w:r>
        <w:t>à thườn</w:t>
      </w:r>
      <w:r>
        <w:rPr>
          <w:lang w:val="en-US"/>
        </w:rPr>
        <w:t>g</w:t>
      </w:r>
      <w:r>
        <w:t xml:space="preserve"> khôn</w:t>
      </w:r>
      <w:r>
        <w:rPr>
          <w:lang w:val="en-US"/>
        </w:rPr>
        <w:t>g</w:t>
      </w:r>
      <w:r>
        <w:t xml:space="preserve"> v</w:t>
      </w:r>
      <w:r>
        <w:rPr>
          <w:lang w:val="en-US"/>
        </w:rPr>
        <w:t>ượt</w:t>
      </w:r>
      <w:r>
        <w:t xml:space="preserve"> quá vài gam các chất tron</w:t>
      </w:r>
      <w:r>
        <w:rPr>
          <w:lang w:val="en-US"/>
        </w:rPr>
        <w:t>g</w:t>
      </w:r>
      <w:r>
        <w:t xml:space="preserve"> 1 lít dung dịch. Riêng trường hợp đất mặn và đất phèn hàm lượng các chất hoà tan trong dun</w:t>
      </w:r>
      <w:r>
        <w:rPr>
          <w:lang w:val="en-US"/>
        </w:rPr>
        <w:t>g</w:t>
      </w:r>
      <w:r>
        <w:t xml:space="preserve"> dịch đất có th</w:t>
      </w:r>
      <w:r>
        <w:rPr>
          <w:lang w:val="en-US"/>
        </w:rPr>
        <w:t>ể</w:t>
      </w:r>
      <w:r>
        <w:t xml:space="preserve"> đạt tới hàn</w:t>
      </w:r>
      <w:r>
        <w:rPr>
          <w:lang w:val="en-US"/>
        </w:rPr>
        <w:t>g</w:t>
      </w:r>
      <w:r>
        <w:t xml:space="preserve"> chục thậm chí hàng trăm gam trong 1 lít.</w:t>
      </w:r>
    </w:p>
    <w:p>
      <w:pPr>
        <w:pStyle w:val="41"/>
        <w:numPr>
          <w:ilvl w:val="0"/>
          <w:numId w:val="9"/>
        </w:numPr>
        <w:rPr>
          <w:lang w:val="en-US"/>
        </w:rPr>
      </w:pPr>
      <w:r>
        <w:t>Các ch</w:t>
      </w:r>
      <w:r>
        <w:rPr>
          <w:lang w:val="en-US"/>
        </w:rPr>
        <w:t>ất vô</w:t>
      </w:r>
      <w:r>
        <w:t xml:space="preserve"> c</w:t>
      </w:r>
      <w:r>
        <w:rPr>
          <w:lang w:val="en-US"/>
        </w:rPr>
        <w:t>ơ</w:t>
      </w:r>
      <w:r>
        <w:t xml:space="preserve"> tron</w:t>
      </w:r>
      <w:r>
        <w:rPr>
          <w:lang w:val="en-US"/>
        </w:rPr>
        <w:t>g</w:t>
      </w:r>
      <w:r>
        <w:t xml:space="preserve"> dun</w:t>
      </w:r>
      <w:r>
        <w:rPr>
          <w:lang w:val="en-US"/>
        </w:rPr>
        <w:t>g</w:t>
      </w:r>
      <w:r>
        <w:t xml:space="preserve"> dịch </w:t>
      </w:r>
      <w:r>
        <w:rPr>
          <w:lang w:val="en-US"/>
        </w:rPr>
        <w:t>:</w:t>
      </w:r>
    </w:p>
    <w:p>
      <w:pPr>
        <w:pStyle w:val="41"/>
        <w:numPr>
          <w:ilvl w:val="1"/>
          <w:numId w:val="9"/>
        </w:numPr>
      </w:pPr>
      <w:r>
        <w:t>Các cation: Ca</w:t>
      </w:r>
      <w:r>
        <w:rPr>
          <w:lang w:val="en-US"/>
        </w:rPr>
        <w:t xml:space="preserve"> 2+,</w:t>
      </w:r>
      <w:r>
        <w:t xml:space="preserve"> M</w:t>
      </w:r>
      <w:r>
        <w:rPr>
          <w:lang w:val="en-US"/>
        </w:rPr>
        <w:t>g 2+,</w:t>
      </w:r>
      <w:r>
        <w:t xml:space="preserve"> N</w:t>
      </w:r>
      <w:r>
        <w:rPr>
          <w:lang w:val="en-US"/>
        </w:rPr>
        <w:t>H4+</w:t>
      </w:r>
      <w:r>
        <w:t xml:space="preserve"> </w:t>
      </w:r>
      <w:r>
        <w:rPr>
          <w:lang w:val="en-US"/>
        </w:rPr>
        <w:t>,</w:t>
      </w:r>
      <w:r>
        <w:t xml:space="preserve"> Na</w:t>
      </w:r>
      <w:r>
        <w:rPr>
          <w:lang w:val="en-US"/>
        </w:rPr>
        <w:t>+</w:t>
      </w:r>
      <w:r>
        <w:t>, K</w:t>
      </w:r>
      <w:r>
        <w:rPr>
          <w:lang w:val="en-US"/>
        </w:rPr>
        <w:t>+,…</w:t>
      </w:r>
      <w:r>
        <w:t xml:space="preserve"> Tron</w:t>
      </w:r>
      <w:r>
        <w:rPr>
          <w:lang w:val="en-US"/>
        </w:rPr>
        <w:t>g</w:t>
      </w:r>
      <w:r>
        <w:t xml:space="preserve"> đất chua còn có </w:t>
      </w:r>
      <w:r>
        <w:rPr>
          <w:lang w:val="en-US"/>
        </w:rPr>
        <w:t>Al 3+</w:t>
      </w:r>
      <w:r>
        <w:t xml:space="preserve"> và </w:t>
      </w:r>
      <w:r>
        <w:rPr>
          <w:lang w:val="en-US"/>
        </w:rPr>
        <w:t>Fe 3+.</w:t>
      </w:r>
      <w:r>
        <w:t xml:space="preserve"> </w:t>
      </w:r>
    </w:p>
    <w:p>
      <w:pPr>
        <w:pStyle w:val="41"/>
        <w:numPr>
          <w:ilvl w:val="1"/>
          <w:numId w:val="9"/>
        </w:numPr>
        <w:rPr>
          <w:lang w:val="en-US"/>
        </w:rPr>
      </w:pPr>
      <w:r>
        <w:t>Các anion: HCO</w:t>
      </w:r>
      <w:r>
        <w:rPr>
          <w:lang w:val="en-US"/>
        </w:rPr>
        <w:t>3 -</w:t>
      </w:r>
      <w:r>
        <w:t>, CO</w:t>
      </w:r>
      <w:r>
        <w:rPr>
          <w:lang w:val="en-US"/>
        </w:rPr>
        <w:t xml:space="preserve">3 2- ; </w:t>
      </w:r>
      <w:r>
        <w:t xml:space="preserve"> NO</w:t>
      </w:r>
      <w:r>
        <w:rPr>
          <w:lang w:val="en-US"/>
        </w:rPr>
        <w:t>3 -</w:t>
      </w:r>
      <w:r>
        <w:t>. NO</w:t>
      </w:r>
      <w:r>
        <w:rPr>
          <w:lang w:val="en-US"/>
        </w:rPr>
        <w:t>2 2-;… .</w:t>
      </w:r>
    </w:p>
    <w:p>
      <w:pPr>
        <w:pStyle w:val="41"/>
        <w:numPr>
          <w:ilvl w:val="0"/>
          <w:numId w:val="9"/>
        </w:numPr>
      </w:pPr>
      <w:r>
        <w:t>Những chất hữu c</w:t>
      </w:r>
      <w:r>
        <w:rPr>
          <w:lang w:val="en-US"/>
        </w:rPr>
        <w:t>ơ</w:t>
      </w:r>
      <w:r>
        <w:t>: Các s</w:t>
      </w:r>
      <w:r>
        <w:rPr>
          <w:lang w:val="en-US"/>
        </w:rPr>
        <w:t>ả</w:t>
      </w:r>
      <w:r>
        <w:t>n phẩm c</w:t>
      </w:r>
      <w:r>
        <w:rPr>
          <w:lang w:val="en-US"/>
        </w:rPr>
        <w:t>ủ</w:t>
      </w:r>
      <w:r>
        <w:t>a quá trình phân giải chất hữu cơ</w:t>
      </w:r>
      <w:r>
        <w:rPr>
          <w:lang w:val="en-US"/>
        </w:rPr>
        <w:t>.</w:t>
      </w:r>
      <w:r>
        <w:t xml:space="preserve"> </w:t>
      </w:r>
      <w:r>
        <w:rPr>
          <w:lang w:val="en-US"/>
        </w:rPr>
        <w:t>Cá</w:t>
      </w:r>
      <w:r>
        <w:t>c s</w:t>
      </w:r>
      <w:r>
        <w:rPr>
          <w:lang w:val="en-US"/>
        </w:rPr>
        <w:t>ả</w:t>
      </w:r>
      <w:r>
        <w:t>n phẩm c</w:t>
      </w:r>
      <w:r>
        <w:rPr>
          <w:lang w:val="en-US"/>
        </w:rPr>
        <w:t>ủ</w:t>
      </w:r>
      <w:r>
        <w:t>a hoạt động s</w:t>
      </w:r>
      <w:r>
        <w:rPr>
          <w:lang w:val="en-US"/>
        </w:rPr>
        <w:t>ố</w:t>
      </w:r>
      <w:r>
        <w:t>ng c</w:t>
      </w:r>
      <w:r>
        <w:rPr>
          <w:lang w:val="en-US"/>
        </w:rPr>
        <w:t>ủ</w:t>
      </w:r>
      <w:r>
        <w:t>a sinh vật (axit hữu cơ. axit amin. đường, rượu, men, chất chát...) và cả các chất mùn.</w:t>
      </w:r>
    </w:p>
    <w:p>
      <w:pPr>
        <w:pStyle w:val="41"/>
        <w:numPr>
          <w:ilvl w:val="0"/>
          <w:numId w:val="9"/>
        </w:numPr>
        <w:rPr>
          <w:lang w:val="en-US"/>
        </w:rPr>
      </w:pPr>
      <w:r>
        <w:t xml:space="preserve">Những chất hữu cơ - vô cơ trong dung dịch chù yếu gồm những hợp chất phức </w:t>
      </w:r>
      <w:r>
        <w:rPr>
          <w:lang w:val="en-US"/>
        </w:rPr>
        <w:t>tạp</w:t>
      </w:r>
      <w:r>
        <w:t xml:space="preserve"> của các chất hữu cơ có tính a</w:t>
      </w:r>
      <w:r>
        <w:rPr>
          <w:lang w:val="en-US"/>
        </w:rPr>
        <w:t>xit</w:t>
      </w:r>
      <w:r>
        <w:t xml:space="preserve"> (các axit mùn, poliphenol</w:t>
      </w:r>
      <w:r>
        <w:rPr>
          <w:lang w:val="en-US"/>
        </w:rPr>
        <w:t>,</w:t>
      </w:r>
      <w:r>
        <w:t xml:space="preserve"> axit hữu cơ phân tử thấp) với cation cùa sắt và nh</w:t>
      </w:r>
      <w:r>
        <w:rPr>
          <w:lang w:val="en-US"/>
        </w:rPr>
        <w:t>ôm.</w:t>
      </w:r>
    </w:p>
    <w:p>
      <w:pPr>
        <w:pStyle w:val="41"/>
        <w:numPr>
          <w:ilvl w:val="0"/>
          <w:numId w:val="9"/>
        </w:numPr>
        <w:rPr>
          <w:lang w:val="en-US"/>
        </w:rPr>
      </w:pPr>
      <w:r>
        <w:t>Các chất khí hoà tan như CO2</w:t>
      </w:r>
      <w:r>
        <w:rPr>
          <w:lang w:val="en-US"/>
        </w:rPr>
        <w:t>,</w:t>
      </w:r>
      <w:r>
        <w:t xml:space="preserve"> O2</w:t>
      </w:r>
      <w:r>
        <w:rPr>
          <w:lang w:val="en-US"/>
        </w:rPr>
        <w:t>,</w:t>
      </w:r>
      <w:r>
        <w:t xml:space="preserve"> N2, NH3,</w:t>
      </w:r>
      <w:r>
        <w:rPr>
          <w:lang w:val="en-US"/>
        </w:rPr>
        <w:t>…</w:t>
      </w:r>
    </w:p>
    <w:p>
      <w:pPr>
        <w:pStyle w:val="41"/>
        <w:numPr>
          <w:ilvl w:val="0"/>
          <w:numId w:val="9"/>
        </w:numPr>
      </w:pPr>
      <w:r>
        <w:t>Trong dung dịch ngoài các chất hoà tan còn có các chất không hoà tan thường là những phần tử keo hữu cơ. hữu cơ - vô cơ, keo sét, keo silic, hiđrôxit sất và nhôm. Theo K.K. Gcdroi hàm lượng keo trong dung dịch đất chiếm từ 1/4 dến 1/10 hoặc ít hơn t</w:t>
      </w:r>
      <w:r>
        <w:rPr>
          <w:lang w:val="en-US"/>
        </w:rPr>
        <w:t>ổng lượng</w:t>
      </w:r>
      <w:r>
        <w:t xml:space="preserve"> k</w:t>
      </w:r>
      <w:r>
        <w:rPr>
          <w:lang w:val="en-US"/>
        </w:rPr>
        <w:t>e</w:t>
      </w:r>
      <w:r>
        <w:t>o c</w:t>
      </w:r>
      <w:r>
        <w:rPr>
          <w:lang w:val="en-US"/>
        </w:rPr>
        <w:t>ủ</w:t>
      </w:r>
      <w:r>
        <w:t>a đất.</w:t>
      </w:r>
    </w:p>
    <w:p>
      <w:pPr>
        <w:pStyle w:val="41"/>
        <w:numPr>
          <w:ilvl w:val="0"/>
          <w:numId w:val="9"/>
        </w:numPr>
      </w:pPr>
      <w:r>
        <w:t>Thành phần và số lượn</w:t>
      </w:r>
      <w:r>
        <w:rPr>
          <w:lang w:val="en-US"/>
        </w:rPr>
        <w:t>g</w:t>
      </w:r>
      <w:r>
        <w:t xml:space="preserve"> các chất hoà tan trong dung dịch đất luôn được b</w:t>
      </w:r>
      <w:r>
        <w:rPr>
          <w:lang w:val="en-US"/>
        </w:rPr>
        <w:t>ổ</w:t>
      </w:r>
      <w:r>
        <w:t xml:space="preserve"> sung từ các nguồn sau:</w:t>
      </w:r>
    </w:p>
    <w:p>
      <w:pPr>
        <w:pStyle w:val="41"/>
        <w:numPr>
          <w:ilvl w:val="1"/>
          <w:numId w:val="9"/>
        </w:numPr>
        <w:rPr>
          <w:lang w:val="en-US"/>
        </w:rPr>
      </w:pPr>
      <w:r>
        <w:rPr>
          <w:lang w:val="en-US"/>
        </w:rPr>
        <w:t>P</w:t>
      </w:r>
      <w:r>
        <w:t xml:space="preserve">hân hữu cơ và vô cơ </w:t>
      </w:r>
      <w:r>
        <w:rPr>
          <w:lang w:val="en-US"/>
        </w:rPr>
        <w:t xml:space="preserve">được bón </w:t>
      </w:r>
      <w:r>
        <w:t>vào đất</w:t>
      </w:r>
      <w:r>
        <w:rPr>
          <w:lang w:val="en-US"/>
        </w:rPr>
        <w:t>.</w:t>
      </w:r>
    </w:p>
    <w:p>
      <w:pPr>
        <w:pStyle w:val="41"/>
        <w:numPr>
          <w:ilvl w:val="1"/>
          <w:numId w:val="9"/>
        </w:numPr>
        <w:rPr>
          <w:lang w:val="en-US"/>
        </w:rPr>
      </w:pPr>
      <w:r>
        <w:rPr>
          <w:lang w:val="en-US"/>
        </w:rPr>
        <w:t>N</w:t>
      </w:r>
      <w:r>
        <w:t>ước mưa hoặc nước ngầm</w:t>
      </w:r>
      <w:r>
        <w:rPr>
          <w:lang w:val="en-US"/>
        </w:rPr>
        <w:t>.</w:t>
      </w:r>
    </w:p>
    <w:p>
      <w:pPr>
        <w:pStyle w:val="41"/>
        <w:numPr>
          <w:ilvl w:val="1"/>
          <w:numId w:val="9"/>
        </w:numPr>
      </w:pPr>
      <w:r>
        <w:rPr>
          <w:lang w:val="en-US"/>
        </w:rPr>
        <w:t>Q</w:t>
      </w:r>
      <w:r>
        <w:t>uá trinh trao đổi ion giữa keo đất và dung dịch đất.</w:t>
      </w:r>
    </w:p>
    <w:p>
      <w:pPr>
        <w:pStyle w:val="41"/>
        <w:numPr>
          <w:ilvl w:val="1"/>
          <w:numId w:val="9"/>
        </w:numPr>
        <w:rPr>
          <w:lang w:val="en-US"/>
        </w:rPr>
      </w:pPr>
      <w:r>
        <w:rPr>
          <w:lang w:val="en-US"/>
        </w:rPr>
        <w:t>C</w:t>
      </w:r>
      <w:r>
        <w:t>ác s</w:t>
      </w:r>
      <w:r>
        <w:rPr>
          <w:lang w:val="en-US"/>
        </w:rPr>
        <w:t>ả</w:t>
      </w:r>
      <w:r>
        <w:t>n phẩm c</w:t>
      </w:r>
      <w:r>
        <w:rPr>
          <w:lang w:val="en-US"/>
        </w:rPr>
        <w:t>ủ</w:t>
      </w:r>
      <w:r>
        <w:t>a quá trình phong hoá đá và quá trình phân gi</w:t>
      </w:r>
      <w:r>
        <w:rPr>
          <w:lang w:val="en-US"/>
        </w:rPr>
        <w:t>ả</w:t>
      </w:r>
      <w:r>
        <w:t>i các chất hữu cơ</w:t>
      </w:r>
      <w:r>
        <w:rPr>
          <w:lang w:val="en-US"/>
        </w:rPr>
        <w:t>.</w:t>
      </w:r>
    </w:p>
    <w:p>
      <w:pPr>
        <w:pStyle w:val="41"/>
        <w:numPr>
          <w:ilvl w:val="0"/>
          <w:numId w:val="9"/>
        </w:numPr>
      </w:pPr>
      <w:r>
        <w:t>Th</w:t>
      </w:r>
      <w:r>
        <w:rPr>
          <w:lang w:val="en-US"/>
        </w:rPr>
        <w:t>à</w:t>
      </w:r>
      <w:r>
        <w:t>nh phần và nồng độ dung dịch đất phụ thuộc vào thời tiết, khí hậu</w:t>
      </w:r>
      <w:r>
        <w:rPr>
          <w:lang w:val="en-US"/>
        </w:rPr>
        <w:t>,</w:t>
      </w:r>
      <w:r>
        <w:t xml:space="preserve"> hàm lượng nước trong đất</w:t>
      </w:r>
      <w:r>
        <w:rPr>
          <w:lang w:val="en-US"/>
        </w:rPr>
        <w:t>,</w:t>
      </w:r>
      <w:r>
        <w:t xml:space="preserve"> sự hoạt động c</w:t>
      </w:r>
      <w:r>
        <w:rPr>
          <w:lang w:val="en-US"/>
        </w:rPr>
        <w:t>ủ</w:t>
      </w:r>
      <w:r>
        <w:t>a sinh vật</w:t>
      </w:r>
      <w:r>
        <w:rPr>
          <w:lang w:val="en-US"/>
        </w:rPr>
        <w:t>,</w:t>
      </w:r>
      <w:r>
        <w:t xml:space="preserve"> phản ứng c</w:t>
      </w:r>
      <w:r>
        <w:rPr>
          <w:lang w:val="en-US"/>
        </w:rPr>
        <w:t>ủ</w:t>
      </w:r>
      <w:r>
        <w:t>a đất, thành phần đá mẹ</w:t>
      </w:r>
      <w:r>
        <w:rPr>
          <w:lang w:val="en-US"/>
        </w:rPr>
        <w:t>,</w:t>
      </w:r>
      <w:r>
        <w:t xml:space="preserve"> nước </w:t>
      </w:r>
      <w:r>
        <w:rPr>
          <w:lang w:val="en-US"/>
        </w:rPr>
        <w:t>ngầm</w:t>
      </w:r>
      <w:r>
        <w:t xml:space="preserve"> và ch</w:t>
      </w:r>
      <w:r>
        <w:rPr>
          <w:lang w:val="en-US"/>
        </w:rPr>
        <w:t>ế</w:t>
      </w:r>
      <w:r>
        <w:t xml:space="preserve"> độ canh </w:t>
      </w:r>
      <w:r>
        <w:rPr>
          <w:lang w:val="en-US"/>
        </w:rPr>
        <w:t>t</w:t>
      </w:r>
      <w:r>
        <w:t>ác.</w:t>
      </w:r>
    </w:p>
    <w:p>
      <w:pPr>
        <w:pStyle w:val="4"/>
        <w:rPr>
          <w:lang w:val="en-US"/>
        </w:rPr>
      </w:pPr>
      <w:bookmarkStart w:id="29" w:name="_Toc22154743"/>
      <w:r>
        <w:rPr>
          <w:lang w:val="en-US"/>
        </w:rPr>
        <w:t>Ý nghĩa của dung dịch đất</w:t>
      </w:r>
      <w:bookmarkEnd w:id="29"/>
      <w:r>
        <w:rPr>
          <w:lang w:val="en-US"/>
        </w:rPr>
        <w:t xml:space="preserve"> </w:t>
      </w:r>
    </w:p>
    <w:p>
      <w:r>
        <w:t>Các chất hoà tan tro</w:t>
      </w:r>
      <w:r>
        <w:rPr>
          <w:lang w:val="en-US"/>
        </w:rPr>
        <w:t>ng</w:t>
      </w:r>
      <w:r>
        <w:t xml:space="preserve"> dung dịch đất chính là nguồn cung cấp dinh </w:t>
      </w:r>
      <w:r>
        <w:rPr>
          <w:rFonts w:hint="default"/>
          <w:lang w:val="en-US"/>
        </w:rPr>
        <w:t xml:space="preserve">dưỡng </w:t>
      </w:r>
      <w:bookmarkStart w:id="80" w:name="_GoBack"/>
      <w:bookmarkEnd w:id="80"/>
      <w:r>
        <w:t xml:space="preserve">dễ </w:t>
      </w:r>
      <w:r>
        <w:rPr>
          <w:lang w:val="en-US"/>
        </w:rPr>
        <w:t>hấp thu</w:t>
      </w:r>
      <w:r>
        <w:t xml:space="preserve"> cho cây.</w:t>
      </w:r>
    </w:p>
    <w:p>
      <w:r>
        <w:t>Trong dung dịch đất có một sổ muối và các chất hoà tan khác. Anion và cation trong dung dịch đất làm cho đất có tính đệm, có thể giữ cho độ pH của đất ít thay đồi.</w:t>
      </w:r>
    </w:p>
    <w:p>
      <w:r>
        <w:t>Nồng độ của dung dịch đất ảnh hưởng đến khả năng hút nước của cây. N</w:t>
      </w:r>
      <w:r>
        <w:rPr>
          <w:lang w:val="en-US"/>
        </w:rPr>
        <w:t>ế</w:t>
      </w:r>
      <w:r>
        <w:t>u đất bị mặn hay do bón nhiều phân hoá học thì áp suất thẩm thấu cùa dung dịch đất tăng l</w:t>
      </w:r>
      <w:r>
        <w:rPr>
          <w:lang w:val="en-US"/>
        </w:rPr>
        <w:t>ê</w:t>
      </w:r>
      <w:r>
        <w:t>n.</w:t>
      </w:r>
      <w:r>
        <w:rPr>
          <w:lang w:val="en-US"/>
        </w:rPr>
        <w:t xml:space="preserve">Dẫn đến việc </w:t>
      </w:r>
      <w:r>
        <w:t>cản trở sự hút nước của cây dù trong đất còn một lượng nước tương đối cao. Đây còn gọi là hiện tượng héo sinh lý.</w:t>
      </w:r>
    </w:p>
    <w:p>
      <w:r>
        <w:t>Dung dịch đất có chứa một số chất hoà tan có th</w:t>
      </w:r>
      <w:r>
        <w:rPr>
          <w:lang w:val="en-US"/>
        </w:rPr>
        <w:t>ể</w:t>
      </w:r>
      <w:r>
        <w:t xml:space="preserve"> làm tăng cườn</w:t>
      </w:r>
      <w:r>
        <w:rPr>
          <w:lang w:val="en-US"/>
        </w:rPr>
        <w:t>g</w:t>
      </w:r>
      <w:r>
        <w:t xml:space="preserve"> quá trình phong hoá đá đề hình thành đất. Thí dụ: NH3, NO2. CO2 từ khí quyển khi tan trong nước làm </w:t>
      </w:r>
      <w:r>
        <w:rPr>
          <w:lang w:val="en-US"/>
        </w:rPr>
        <w:t>tăng</w:t>
      </w:r>
      <w:r>
        <w:t xml:space="preserve"> sự phá h</w:t>
      </w:r>
      <w:r>
        <w:rPr>
          <w:lang w:val="en-US"/>
        </w:rPr>
        <w:t>ủy</w:t>
      </w:r>
      <w:r>
        <w:t xml:space="preserve"> </w:t>
      </w:r>
      <w:r>
        <w:rPr>
          <w:lang w:val="en-US"/>
        </w:rPr>
        <w:t>đ</w:t>
      </w:r>
      <w:r>
        <w:t xml:space="preserve">á vôi theo con </w:t>
      </w:r>
      <w:r>
        <w:rPr>
          <w:lang w:val="en-US"/>
        </w:rPr>
        <w:t>đường</w:t>
      </w:r>
      <w:r>
        <w:t xml:space="preserve"> hoà lan được tăn</w:t>
      </w:r>
      <w:r>
        <w:rPr>
          <w:lang w:val="en-US"/>
        </w:rPr>
        <w:t>g</w:t>
      </w:r>
      <w:r>
        <w:t xml:space="preserve"> cườn</w:t>
      </w:r>
      <w:r>
        <w:rPr>
          <w:lang w:val="en-US"/>
        </w:rPr>
        <w:t>g</w:t>
      </w:r>
      <w:r>
        <w:t xml:space="preserve">. </w:t>
      </w:r>
      <w:r>
        <w:rPr>
          <w:lang w:val="en-US"/>
        </w:rPr>
        <w:t>Đ</w:t>
      </w:r>
      <w:r>
        <w:t>ộ hoà tan c</w:t>
      </w:r>
      <w:r>
        <w:rPr>
          <w:lang w:val="en-US"/>
        </w:rPr>
        <w:t>ủ</w:t>
      </w:r>
      <w:r>
        <w:t>a đá vôi tron</w:t>
      </w:r>
      <w:r>
        <w:rPr>
          <w:lang w:val="en-US"/>
        </w:rPr>
        <w:t>g</w:t>
      </w:r>
      <w:r>
        <w:t xml:space="preserve"> nước bão hoà CO2 lớn h</w:t>
      </w:r>
      <w:r>
        <w:rPr>
          <w:lang w:val="en-US"/>
        </w:rPr>
        <w:t>ơn</w:t>
      </w:r>
      <w:r>
        <w:t xml:space="preserve"> tro</w:t>
      </w:r>
      <w:r>
        <w:rPr>
          <w:lang w:val="en-US"/>
        </w:rPr>
        <w:t>ng</w:t>
      </w:r>
      <w:r>
        <w:t xml:space="preserve"> nước tinh khiết 70 lần.</w:t>
      </w:r>
    </w:p>
    <w:p>
      <w:pPr>
        <w:rPr>
          <w:lang w:val="en-US"/>
        </w:rPr>
      </w:pPr>
    </w:p>
    <w:p>
      <w:pPr>
        <w:pStyle w:val="2"/>
      </w:pPr>
      <w:bookmarkStart w:id="30" w:name="_Toc4910878"/>
      <w:bookmarkStart w:id="31" w:name="_Toc22154744"/>
      <w:r>
        <w:t>PHẦN</w:t>
      </w:r>
      <w:r>
        <w:rPr>
          <w:lang w:val="vi-VN"/>
        </w:rPr>
        <w:t xml:space="preserve"> 2: </w:t>
      </w:r>
      <w:bookmarkEnd w:id="30"/>
      <w:r>
        <w:t>NHỮNG PHẢN ỨNG CỦA ĐẤT</w:t>
      </w:r>
      <w:bookmarkEnd w:id="31"/>
      <w:bookmarkStart w:id="32" w:name="_Toc20787682"/>
      <w:bookmarkEnd w:id="32"/>
      <w:bookmarkStart w:id="33" w:name="_Toc20789177"/>
      <w:bookmarkEnd w:id="33"/>
    </w:p>
    <w:p>
      <w:pPr>
        <w:pStyle w:val="3"/>
        <w:rPr>
          <w:szCs w:val="26"/>
        </w:rPr>
      </w:pPr>
      <w:bookmarkStart w:id="34" w:name="_Toc338801901"/>
      <w:bookmarkEnd w:id="34"/>
      <w:bookmarkStart w:id="35" w:name="_Toc338841256"/>
      <w:bookmarkEnd w:id="35"/>
      <w:bookmarkStart w:id="36" w:name="_Toc309571771"/>
      <w:bookmarkEnd w:id="36"/>
      <w:bookmarkStart w:id="37" w:name="_Toc338939925"/>
      <w:bookmarkEnd w:id="37"/>
      <w:bookmarkStart w:id="38" w:name="_Toc338897684"/>
      <w:bookmarkEnd w:id="38"/>
      <w:bookmarkStart w:id="39" w:name="_Toc338944074"/>
      <w:bookmarkEnd w:id="39"/>
      <w:bookmarkStart w:id="40" w:name="_Toc314557143"/>
      <w:bookmarkEnd w:id="40"/>
      <w:bookmarkStart w:id="41" w:name="_Toc338797684"/>
      <w:bookmarkEnd w:id="41"/>
      <w:bookmarkStart w:id="42" w:name="_Toc338944374"/>
      <w:bookmarkEnd w:id="42"/>
      <w:bookmarkStart w:id="43" w:name="_Toc309603165"/>
      <w:bookmarkEnd w:id="43"/>
      <w:bookmarkStart w:id="44" w:name="_Toc338944928"/>
      <w:bookmarkEnd w:id="44"/>
      <w:bookmarkStart w:id="45" w:name="_Toc338945401"/>
      <w:bookmarkEnd w:id="45"/>
      <w:bookmarkStart w:id="46" w:name="_Toc309629093"/>
      <w:bookmarkEnd w:id="46"/>
      <w:bookmarkStart w:id="47" w:name="_Toc338809947"/>
      <w:bookmarkEnd w:id="47"/>
      <w:bookmarkStart w:id="48" w:name="_Toc338830927"/>
      <w:bookmarkEnd w:id="48"/>
      <w:bookmarkStart w:id="49" w:name="_Toc338939634"/>
      <w:bookmarkEnd w:id="49"/>
      <w:bookmarkStart w:id="50" w:name="_Toc338961322"/>
      <w:bookmarkEnd w:id="50"/>
      <w:bookmarkStart w:id="51" w:name="_Toc314537093"/>
      <w:bookmarkEnd w:id="51"/>
      <w:bookmarkStart w:id="52" w:name="_Toc314557286"/>
      <w:bookmarkEnd w:id="52"/>
      <w:bookmarkStart w:id="53" w:name="_Toc338927845"/>
      <w:bookmarkEnd w:id="53"/>
      <w:bookmarkStart w:id="54" w:name="_Toc314457926"/>
      <w:bookmarkEnd w:id="54"/>
      <w:bookmarkStart w:id="55" w:name="_Toc338957105"/>
      <w:bookmarkEnd w:id="55"/>
      <w:bookmarkStart w:id="56" w:name="_Toc314536964"/>
      <w:bookmarkEnd w:id="56"/>
      <w:bookmarkStart w:id="57" w:name="_Toc309571729"/>
      <w:bookmarkEnd w:id="57"/>
      <w:bookmarkStart w:id="58" w:name="_Toc22154745"/>
      <w:r>
        <w:rPr>
          <w:szCs w:val="26"/>
        </w:rPr>
        <w:t>Phản ứng chua</w:t>
      </w:r>
      <w:bookmarkEnd w:id="58"/>
    </w:p>
    <w:p>
      <w:pPr>
        <w:rPr>
          <w:lang w:val="it-IT"/>
        </w:rPr>
      </w:pPr>
      <w:r>
        <w:rPr>
          <w:lang w:val="en-US"/>
        </w:rPr>
        <w:t>Đ</w:t>
      </w:r>
      <w:r>
        <w:t>ất có ph</w:t>
      </w:r>
      <w:r>
        <w:rPr>
          <w:lang w:val="en-US"/>
        </w:rPr>
        <w:t>ả</w:t>
      </w:r>
      <w:r>
        <w:t>n ứn</w:t>
      </w:r>
      <w:r>
        <w:rPr>
          <w:lang w:val="en-US"/>
        </w:rPr>
        <w:t>g</w:t>
      </w:r>
      <w:r>
        <w:t xml:space="preserve"> chua khi tron</w:t>
      </w:r>
      <w:r>
        <w:rPr>
          <w:lang w:val="en-US"/>
        </w:rPr>
        <w:t>g</w:t>
      </w:r>
      <w:r>
        <w:t xml:space="preserve"> đất có chứa nhiều cation </w:t>
      </w:r>
      <w:r>
        <w:rPr>
          <w:lang w:val="en-US"/>
        </w:rPr>
        <w:t xml:space="preserve">H + </w:t>
      </w:r>
      <w:r>
        <w:t>và Al</w:t>
      </w:r>
      <w:r>
        <w:rPr>
          <w:lang w:val="en-US"/>
        </w:rPr>
        <w:t xml:space="preserve"> 3+</w:t>
      </w:r>
      <w:r>
        <w:t xml:space="preserve"> mức độ chua phụ thuộc vào nồng độ cùa các cation </w:t>
      </w:r>
      <w:r>
        <w:rPr>
          <w:lang w:val="en-US"/>
        </w:rPr>
        <w:t xml:space="preserve">H + </w:t>
      </w:r>
      <w:r>
        <w:t xml:space="preserve">và AI </w:t>
      </w:r>
      <w:r>
        <w:rPr>
          <w:lang w:val="en-US"/>
        </w:rPr>
        <w:t>3+ .</w:t>
      </w:r>
      <w:r>
        <w:t>Nồng độ các cation này trong đất càn</w:t>
      </w:r>
      <w:r>
        <w:rPr>
          <w:lang w:val="en-US"/>
        </w:rPr>
        <w:t>g</w:t>
      </w:r>
      <w:r>
        <w:t xml:space="preserve"> cao thì đ</w:t>
      </w:r>
      <w:r>
        <w:rPr>
          <w:lang w:val="en-US"/>
        </w:rPr>
        <w:t>ất</w:t>
      </w:r>
      <w:r>
        <w:t xml:space="preserve"> càng chua.</w:t>
      </w:r>
    </w:p>
    <w:p>
      <w:pPr>
        <w:pStyle w:val="4"/>
        <w:rPr>
          <w:lang w:val="it-IT"/>
        </w:rPr>
      </w:pPr>
      <w:bookmarkStart w:id="59" w:name="_Toc22154746"/>
      <w:r>
        <w:rPr>
          <w:lang w:val="it-IT"/>
        </w:rPr>
        <w:t>Nguyên nhân</w:t>
      </w:r>
      <w:bookmarkEnd w:id="59"/>
    </w:p>
    <w:p>
      <w:pPr>
        <w:rPr>
          <w:lang w:val="en-US"/>
        </w:rPr>
      </w:pPr>
      <w:r>
        <w:rPr>
          <w:lang w:val="en-US"/>
        </w:rPr>
        <w:t>Có nhiều yếu tố gây chua cho đất. Sau đây sẽ trình bày một số nguyên nhân.</w:t>
      </w:r>
    </w:p>
    <w:p>
      <w:pPr>
        <w:pStyle w:val="5"/>
      </w:pPr>
      <w:bookmarkStart w:id="60" w:name="_Toc22154747"/>
      <w:r>
        <w:t>Yếu tố khí hậu</w:t>
      </w:r>
      <w:bookmarkEnd w:id="60"/>
      <w:r>
        <w:t xml:space="preserve"> </w:t>
      </w:r>
    </w:p>
    <w:p>
      <w:r>
        <w:rPr>
          <w:lang w:val="en-US"/>
        </w:rPr>
        <w:t>N</w:t>
      </w:r>
      <w:r>
        <w:t>hiệt độ càng cao và lượng mưa càng lớn thì càng có lợi cho tác dụng phá huỷ đá và rửa trôi vật chất. Trong điều kiện l</w:t>
      </w:r>
      <w:r>
        <w:rPr>
          <w:lang w:val="en-US"/>
        </w:rPr>
        <w:t>ư</w:t>
      </w:r>
      <w:r>
        <w:t>ợng mưa lớn hơn lượng bốc hơi, một phần nước mưa sẽ di chu</w:t>
      </w:r>
      <w:r>
        <w:rPr>
          <w:lang w:val="en-US"/>
        </w:rPr>
        <w:t>yể</w:t>
      </w:r>
      <w:r>
        <w:t>n từ trên mặt đất xuống dưới sâu do tác dụng c</w:t>
      </w:r>
      <w:r>
        <w:rPr>
          <w:lang w:val="en-US"/>
        </w:rPr>
        <w:t>ủ</w:t>
      </w:r>
      <w:r>
        <w:t>a trọng lực. Sự di chuyển này kéo theo một loạt các chất dễ tan có trong đất, đặc biệt là các ion kim loại kiềm và kiềm thồ như Na</w:t>
      </w:r>
      <w:r>
        <w:rPr>
          <w:lang w:val="en-US"/>
        </w:rPr>
        <w:t>+</w:t>
      </w:r>
      <w:r>
        <w:t>, K</w:t>
      </w:r>
      <w:r>
        <w:rPr>
          <w:lang w:val="en-US"/>
        </w:rPr>
        <w:t>+,</w:t>
      </w:r>
      <w:r>
        <w:t xml:space="preserve"> Mg</w:t>
      </w:r>
      <w:r>
        <w:rPr>
          <w:lang w:val="en-US"/>
        </w:rPr>
        <w:t xml:space="preserve"> 2+</w:t>
      </w:r>
      <w:r>
        <w:t>, làm cho đất hoá chua.</w:t>
      </w:r>
    </w:p>
    <w:p>
      <w:r>
        <w:t>Do nguyên nhân này mà phần lớn đất vùng đồi núi Việt Nam cũng như ở các nước khác thuộc vùng nhiệt đới nóng ẩm đều bị chua ở các mức độ khác nhau.</w:t>
      </w:r>
    </w:p>
    <w:p>
      <w:pPr>
        <w:pStyle w:val="5"/>
      </w:pPr>
      <w:bookmarkStart w:id="61" w:name="_Toc22154748"/>
      <w:r>
        <w:t>Yếu tố sinh vật</w:t>
      </w:r>
      <w:bookmarkEnd w:id="61"/>
      <w:r>
        <w:t xml:space="preserve"> </w:t>
      </w:r>
    </w:p>
    <w:p>
      <w:r>
        <w:t>Trong quá tr</w:t>
      </w:r>
      <w:r>
        <w:rPr>
          <w:lang w:val="en-US"/>
        </w:rPr>
        <w:t>ì</w:t>
      </w:r>
      <w:r>
        <w:t>nh hoạt động, vi sinh vật, rễ cây cùng như các loài sinh vật khác trong đất không ngừng giải phóng ra CO2, khí này hoà tan trong nước tạo thành axit H2CO3. Tuy độ phân ly của axit này không cao nhưng nó là cũng là một trong những nguồn sinh H</w:t>
      </w:r>
      <w:r>
        <w:rPr>
          <w:lang w:val="en-US"/>
        </w:rPr>
        <w:t>+</w:t>
      </w:r>
      <w:r>
        <w:t xml:space="preserve"> chù yếu trong đất.</w:t>
      </w:r>
    </w:p>
    <w:p>
      <w:pPr>
        <w:rPr>
          <w:lang w:val="en-US"/>
        </w:rPr>
      </w:pPr>
      <w:r>
        <w:t xml:space="preserve">Trong quá trinh vi sinh vật phân giải chất hữu cơ (đặc biệt trong điều kiện yếm khí) sẽ sinh ra nhiều axit hữu cơ làm đất bị hoá chua. </w:t>
      </w:r>
      <w:r>
        <w:rPr>
          <w:lang w:val="en-US"/>
        </w:rPr>
        <w:t>Vì</w:t>
      </w:r>
      <w:r>
        <w:t xml:space="preserve"> vậy </w:t>
      </w:r>
      <w:r>
        <w:rPr>
          <w:lang w:val="en-US"/>
        </w:rPr>
        <w:t xml:space="preserve">mà </w:t>
      </w:r>
      <w:r>
        <w:t>đất quanh năm ngập nước, đất lầy thụt và phần lớn đất than bùn đều bị chua. Đặc biệt nếu tàn tích sinh vật chứa nhiều lưu huỳnh (S) như xác các cây sú, vẹt</w:t>
      </w:r>
      <w:r>
        <w:rPr>
          <w:lang w:val="en-US"/>
        </w:rPr>
        <w:t>,</w:t>
      </w:r>
      <w:r>
        <w:t xml:space="preserve"> đước khi bị phân huỷ trong điều kiện yếm khí, trái qua một quá trình biến đồi phức tạp sẽ sinh ra H2S. Khi có điều kiện oxy hoá thì H</w:t>
      </w:r>
      <w:r>
        <w:rPr>
          <w:lang w:val="en-US"/>
        </w:rPr>
        <w:t>2S chuyển thành H2SO4</w:t>
      </w:r>
      <w:r>
        <w:t xml:space="preserve"> làm đất rất chua</w:t>
      </w:r>
      <w:r>
        <w:rPr>
          <w:lang w:val="en-US"/>
        </w:rPr>
        <w:t>.</w:t>
      </w:r>
    </w:p>
    <w:p>
      <w:r>
        <w:rPr>
          <w:lang w:val="en-US"/>
        </w:rPr>
        <w:t>Trong</w:t>
      </w:r>
      <w:r>
        <w:t xml:space="preserve"> thành phần tro cua cây lá kim chứa ít chất kiềm nên đất phát triển dưới rừng cày lá kim thườne chua hơn đất hình thành dưới rừng cây lá rộng. Trong đất rừng rậm nếu có nhiều nấm hoạt động sẽ tạo thành nhiều axit tulvic làm cho đất chua thêm.</w:t>
      </w:r>
    </w:p>
    <w:p>
      <w:pPr>
        <w:pStyle w:val="5"/>
      </w:pPr>
      <w:bookmarkStart w:id="62" w:name="_Toc22154749"/>
      <w:r>
        <w:t>Ảnh hưởng của con người</w:t>
      </w:r>
      <w:bookmarkEnd w:id="62"/>
      <w:r>
        <w:t xml:space="preserve"> </w:t>
      </w:r>
    </w:p>
    <w:p>
      <w:r>
        <w:rPr>
          <w:lang w:val="en-US"/>
        </w:rPr>
        <w:t xml:space="preserve">Đối </w:t>
      </w:r>
      <w:r>
        <w:t>với đất canh tác th</w:t>
      </w:r>
      <w:r>
        <w:rPr>
          <w:lang w:val="en-US"/>
        </w:rPr>
        <w:t>ì</w:t>
      </w:r>
      <w:r>
        <w:t xml:space="preserve"> một lượng lớn các chất kiềm bị lấy đi khôn</w:t>
      </w:r>
      <w:r>
        <w:rPr>
          <w:lang w:val="en-US"/>
        </w:rPr>
        <w:t>g</w:t>
      </w:r>
      <w:r>
        <w:t xml:space="preserve"> hoàn lại cho đất dưới dạn</w:t>
      </w:r>
      <w:r>
        <w:rPr>
          <w:lang w:val="en-US"/>
        </w:rPr>
        <w:t>g</w:t>
      </w:r>
      <w:r>
        <w:t xml:space="preserve"> các s</w:t>
      </w:r>
      <w:r>
        <w:rPr>
          <w:lang w:val="en-US"/>
        </w:rPr>
        <w:t>ả</w:t>
      </w:r>
      <w:r>
        <w:t>n phâm nôn</w:t>
      </w:r>
      <w:r>
        <w:rPr>
          <w:lang w:val="en-US"/>
        </w:rPr>
        <w:t>g</w:t>
      </w:r>
      <w:r>
        <w:t xml:space="preserve"> nghiệp. Đâ</w:t>
      </w:r>
      <w:r>
        <w:rPr>
          <w:lang w:val="en-US"/>
        </w:rPr>
        <w:t>y</w:t>
      </w:r>
      <w:r>
        <w:t xml:space="preserve"> là một nguyên nhân làm </w:t>
      </w:r>
      <w:r>
        <w:rPr>
          <w:lang w:val="en-US"/>
        </w:rPr>
        <w:t>g</w:t>
      </w:r>
      <w:r>
        <w:t>i</w:t>
      </w:r>
      <w:r>
        <w:rPr>
          <w:lang w:val="en-US"/>
        </w:rPr>
        <w:t>ả</w:t>
      </w:r>
      <w:r>
        <w:t>m các chất kiềm trong đất canh tác và làm đất dần bị hoá chua.</w:t>
      </w:r>
    </w:p>
    <w:p>
      <w:pPr>
        <w:rPr>
          <w:lang w:val="en-US"/>
        </w:rPr>
      </w:pPr>
      <w:r>
        <w:t>Do thành phần hoá học</w:t>
      </w:r>
      <w:r>
        <w:rPr>
          <w:lang w:val="en-US"/>
        </w:rPr>
        <w:t xml:space="preserve"> của</w:t>
      </w:r>
      <w:r>
        <w:t xml:space="preserve"> một số phân bón khi bón vào đất sẽ dần dần làm cho đất hoá chua. Khi bón những loại phân như (NH4)2S0 4 , NH4CI, KCl vào đất các cation NH4</w:t>
      </w:r>
      <w:r>
        <w:rPr>
          <w:lang w:val="en-US"/>
        </w:rPr>
        <w:t>+,</w:t>
      </w:r>
      <w:r>
        <w:t xml:space="preserve"> K</w:t>
      </w:r>
      <w:r>
        <w:rPr>
          <w:lang w:val="en-US"/>
        </w:rPr>
        <w:t>+</w:t>
      </w:r>
      <w:r>
        <w:t xml:space="preserve"> sẽ được keo đất và cây trồng hấp thụ để lại gốc SO4 và </w:t>
      </w:r>
      <w:r>
        <w:rPr>
          <w:lang w:val="en-US"/>
        </w:rPr>
        <w:t>Cl-</w:t>
      </w:r>
      <w:r>
        <w:t xml:space="preserve">. Các gốc axit này sẽ tạo </w:t>
      </w:r>
      <w:r>
        <w:rPr>
          <w:lang w:val="en-US"/>
        </w:rPr>
        <w:t>H</w:t>
      </w:r>
      <w:r>
        <w:t xml:space="preserve">Cl và H2SO4 làm cho đất bị chua. Những phân </w:t>
      </w:r>
      <w:r>
        <w:rPr>
          <w:lang w:val="en-US"/>
        </w:rPr>
        <w:t xml:space="preserve">bón </w:t>
      </w:r>
      <w:r>
        <w:t>có thể làm đất bị hoá chua b</w:t>
      </w:r>
      <w:r>
        <w:rPr>
          <w:lang w:val="en-US"/>
        </w:rPr>
        <w:t>ằ</w:t>
      </w:r>
      <w:r>
        <w:t xml:space="preserve">ng cơ chế này được gọi chung là các phân </w:t>
      </w:r>
      <w:r>
        <w:rPr>
          <w:lang w:val="en-US"/>
        </w:rPr>
        <w:t xml:space="preserve">bón </w:t>
      </w:r>
      <w:r>
        <w:t>chua sinh lý</w:t>
      </w:r>
      <w:r>
        <w:rPr>
          <w:lang w:val="en-US"/>
        </w:rPr>
        <w:t>.</w:t>
      </w:r>
    </w:p>
    <w:p>
      <w:pPr>
        <w:rPr>
          <w:lang w:val="en-US"/>
        </w:rPr>
      </w:pPr>
      <w:r>
        <w:t>Đối với những vùng đất có thành phần cơ giới nhẹ thì vấn đ</w:t>
      </w:r>
      <w:r>
        <w:rPr>
          <w:lang w:val="en-US"/>
        </w:rPr>
        <w:t>ề</w:t>
      </w:r>
      <w:r>
        <w:t xml:space="preserve"> tưới nước dư thừa cũng là một trong những nguyên nhân làm đất bị rửa trôi các kim loại kiềm và kiềm thổ và dần dần hoá chua.</w:t>
      </w:r>
    </w:p>
    <w:p>
      <w:pPr>
        <w:pStyle w:val="4"/>
        <w:rPr>
          <w:lang w:val="it-IT"/>
        </w:rPr>
      </w:pPr>
      <w:bookmarkStart w:id="63" w:name="_Toc22154750"/>
      <w:r>
        <w:rPr>
          <w:lang w:val="it-IT"/>
        </w:rPr>
        <w:t>Phân loại</w:t>
      </w:r>
      <w:bookmarkEnd w:id="63"/>
    </w:p>
    <w:p>
      <w:pPr>
        <w:pStyle w:val="5"/>
      </w:pPr>
      <w:bookmarkStart w:id="64" w:name="_Toc22154751"/>
      <w:r>
        <w:t>Độ chua hoạt tính</w:t>
      </w:r>
      <w:bookmarkEnd w:id="64"/>
    </w:p>
    <w:p>
      <w:r>
        <w:t xml:space="preserve">Độ chua hoạt tính do các ion </w:t>
      </w:r>
      <w:r>
        <w:rPr>
          <w:lang w:val="en-US"/>
        </w:rPr>
        <w:t>H+</w:t>
      </w:r>
      <w:r>
        <w:t xml:space="preserve"> có tron</w:t>
      </w:r>
      <w:r>
        <w:rPr>
          <w:lang w:val="en-US"/>
        </w:rPr>
        <w:t>g</w:t>
      </w:r>
      <w:r>
        <w:t xml:space="preserve"> dun</w:t>
      </w:r>
      <w:r>
        <w:rPr>
          <w:lang w:val="en-US"/>
        </w:rPr>
        <w:t>g</w:t>
      </w:r>
      <w:r>
        <w:t xml:space="preserve"> dịch đất tạo nên, nồng độ ion </w:t>
      </w:r>
      <w:r>
        <w:rPr>
          <w:lang w:val="en-US"/>
        </w:rPr>
        <w:t>H+</w:t>
      </w:r>
      <w:r>
        <w:t xml:space="preserve"> càn</w:t>
      </w:r>
      <w:r>
        <w:rPr>
          <w:lang w:val="en-US"/>
        </w:rPr>
        <w:t>g</w:t>
      </w:r>
      <w:r>
        <w:t xml:space="preserve"> cao th</w:t>
      </w:r>
      <w:r>
        <w:rPr>
          <w:lang w:val="en-US"/>
        </w:rPr>
        <w:t>ì</w:t>
      </w:r>
      <w:r>
        <w:t xml:space="preserve"> đất càng chua.</w:t>
      </w:r>
    </w:p>
    <w:p>
      <w:pPr>
        <w:rPr>
          <w:lang w:val="en-US"/>
        </w:rPr>
      </w:pPr>
      <w:r>
        <w:rPr>
          <w:lang w:val="en-US"/>
        </w:rPr>
        <w:t xml:space="preserve">Để xác định độ chua này, người ta chiết rút ion H+ bằng nước cất và đo pH. Nếu pH &gt; 7 thì đất có tính kiềm; nếu pH&lt;7 thì đó là môi trường chua. </w:t>
      </w:r>
    </w:p>
    <w:p>
      <w:pPr>
        <w:rPr>
          <w:lang w:val="en-US"/>
        </w:rPr>
      </w:pPr>
      <w:r>
        <w:rPr>
          <w:lang w:val="en-US"/>
        </w:rPr>
        <w:t>Thông thường, dịch đất có độ giao động pH từ 3 – 9, và được đánh giá như bảng sau:</w:t>
      </w:r>
    </w:p>
    <w:p>
      <w:pPr>
        <w:rPr>
          <w:lang w:val="en-US"/>
        </w:rPr>
      </w:pPr>
      <w:r>
        <w:drawing>
          <wp:anchor distT="0" distB="0" distL="114300" distR="114300" simplePos="0" relativeHeight="251668480" behindDoc="0" locked="0" layoutInCell="1" allowOverlap="1">
            <wp:simplePos x="0" y="0"/>
            <wp:positionH relativeFrom="margin">
              <wp:posOffset>635000</wp:posOffset>
            </wp:positionH>
            <wp:positionV relativeFrom="paragraph">
              <wp:posOffset>53975</wp:posOffset>
            </wp:positionV>
            <wp:extent cx="4305300" cy="2686050"/>
            <wp:effectExtent l="0" t="0" r="0" b="0"/>
            <wp:wrapSquare wrapText="bothSides"/>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a:picLocks noChangeAspect="1"/>
                    </pic:cNvPicPr>
                  </pic:nvPicPr>
                  <pic:blipFill>
                    <a:blip r:embed="rId13">
                      <a:extLst>
                        <a:ext uri="{28A0092B-C50C-407E-A947-70E740481C1C}">
                          <a14:useLocalDpi xmlns:a14="http://schemas.microsoft.com/office/drawing/2010/main" val="0"/>
                        </a:ext>
                      </a:extLst>
                    </a:blip>
                    <a:srcRect l="10547" t="1822" r="12565" b="15906"/>
                    <a:stretch>
                      <a:fillRect/>
                    </a:stretch>
                  </pic:blipFill>
                  <pic:spPr>
                    <a:xfrm>
                      <a:off x="0" y="0"/>
                      <a:ext cx="4305300" cy="2686050"/>
                    </a:xfrm>
                    <a:prstGeom prst="rect">
                      <a:avLst/>
                    </a:prstGeom>
                    <a:ln>
                      <a:noFill/>
                    </a:ln>
                  </pic:spPr>
                </pic:pic>
              </a:graphicData>
            </a:graphic>
          </wp:anchor>
        </w:drawing>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pStyle w:val="20"/>
      </w:pPr>
      <w:r>
        <w:tab/>
      </w:r>
      <w:r>
        <w:t>Hình 4: Bảng đánh giá đất dựa vào pH</w:t>
      </w:r>
      <w:r>
        <w:tab/>
      </w:r>
    </w:p>
    <w:p>
      <w:r>
        <w:t>Độ chua hoạt tính được sừ dụng trong việc bố trí cơ cấu cây trồng phù hợp trên vùng đất canh tác hoặc xác định sự cần thiết phải bón vôi cải tạo độ chua của đất cho phù hợp với đặc tính sinh học của loại cây định trồng. Đa số cây trồng ưa môi trườn</w:t>
      </w:r>
      <w:r>
        <w:rPr>
          <w:lang w:val="en-US"/>
        </w:rPr>
        <w:t>g</w:t>
      </w:r>
      <w:r>
        <w:t xml:space="preserve"> trung tính nhưng cá biệt có những cây cần đất chua như chè, cà phê, dứa. khoai t</w:t>
      </w:r>
      <w:r>
        <w:rPr>
          <w:lang w:val="en-US"/>
        </w:rPr>
        <w:t>â</w:t>
      </w:r>
      <w:r>
        <w:t>y...</w:t>
      </w:r>
    </w:p>
    <w:p>
      <w:pPr>
        <w:rPr>
          <w:lang w:val="en-US"/>
        </w:rPr>
      </w:pPr>
      <w:r>
        <w:drawing>
          <wp:anchor distT="0" distB="0" distL="114300" distR="114300" simplePos="0" relativeHeight="251669504" behindDoc="0" locked="0" layoutInCell="1" allowOverlap="1">
            <wp:simplePos x="0" y="0"/>
            <wp:positionH relativeFrom="margin">
              <wp:align>center</wp:align>
            </wp:positionH>
            <wp:positionV relativeFrom="paragraph">
              <wp:posOffset>890905</wp:posOffset>
            </wp:positionV>
            <wp:extent cx="5400675" cy="2143125"/>
            <wp:effectExtent l="0" t="0" r="9525" b="9525"/>
            <wp:wrapSquare wrapText="bothSides"/>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3"/>
                    <pic:cNvPicPr>
                      <a:picLocks noChangeAspect="1"/>
                    </pic:cNvPicPr>
                  </pic:nvPicPr>
                  <pic:blipFill>
                    <a:blip r:embed="rId14" cstate="print">
                      <a:extLst>
                        <a:ext uri="{28A0092B-C50C-407E-A947-70E740481C1C}">
                          <a14:useLocalDpi xmlns:a14="http://schemas.microsoft.com/office/drawing/2010/main" val="0"/>
                        </a:ext>
                      </a:extLst>
                    </a:blip>
                    <a:srcRect l="2038" t="20232" r="1697" b="11824"/>
                    <a:stretch>
                      <a:fillRect/>
                    </a:stretch>
                  </pic:blipFill>
                  <pic:spPr>
                    <a:xfrm>
                      <a:off x="0" y="0"/>
                      <a:ext cx="5400675" cy="2143125"/>
                    </a:xfrm>
                    <a:prstGeom prst="rect">
                      <a:avLst/>
                    </a:prstGeom>
                    <a:ln>
                      <a:noFill/>
                    </a:ln>
                  </pic:spPr>
                </pic:pic>
              </a:graphicData>
            </a:graphic>
          </wp:anchor>
        </w:drawing>
      </w:r>
      <w:r>
        <w:rPr>
          <w:lang w:val="en-US"/>
        </w:rPr>
        <w:t>Dưới đây là bảng liệt kê khoảng pH thích hợp nhất đối với từng loại cây. Thực tế thì cây có thể sống ở khoảng pH rộng hơn nhiều như lúa có thể sống trong khoảng pH 4-9, sống bình thường ở khoảng 5 -8 nhưng thích hợp nhất là từ 6,2 – 7,3.</w:t>
      </w:r>
    </w:p>
    <w:p>
      <w:pPr>
        <w:pStyle w:val="20"/>
      </w:pPr>
      <w:r>
        <w:t>Hình 5: Khoảng pH tối thích cho một số cây trồng</w:t>
      </w:r>
    </w:p>
    <w:p>
      <w:pPr>
        <w:rPr>
          <w:lang w:val="en-US"/>
        </w:rPr>
      </w:pPr>
    </w:p>
    <w:p>
      <w:r>
        <w:rPr>
          <w:lang w:val="en-US"/>
        </w:rPr>
        <w:t>Đ</w:t>
      </w:r>
      <w:r>
        <w:t>ộ chua hoạt tính chịu ánh h</w:t>
      </w:r>
      <w:r>
        <w:rPr>
          <w:lang w:val="en-US"/>
        </w:rPr>
        <w:t>ưở</w:t>
      </w:r>
      <w:r>
        <w:t>ng của các yếu tố sau:</w:t>
      </w:r>
    </w:p>
    <w:p>
      <w:pPr>
        <w:pStyle w:val="41"/>
        <w:numPr>
          <w:ilvl w:val="0"/>
          <w:numId w:val="10"/>
        </w:numPr>
        <w:rPr>
          <w:lang w:val="en-US"/>
        </w:rPr>
      </w:pPr>
      <w:r>
        <w:t xml:space="preserve">Mức độ phân ly thành ion của chất điện </w:t>
      </w:r>
      <w:r>
        <w:rPr>
          <w:lang w:val="en-US"/>
        </w:rPr>
        <w:t>giải.</w:t>
      </w:r>
    </w:p>
    <w:p>
      <w:pPr>
        <w:pStyle w:val="41"/>
        <w:numPr>
          <w:ilvl w:val="0"/>
          <w:numId w:val="10"/>
        </w:numPr>
        <w:rPr>
          <w:lang w:val="en-US"/>
        </w:rPr>
      </w:pPr>
      <w:r>
        <w:rPr>
          <w:lang w:val="en-US"/>
        </w:rPr>
        <w:t>H</w:t>
      </w:r>
      <w:r>
        <w:t xml:space="preserve">iện tượng trao đổi ion </w:t>
      </w:r>
      <w:r>
        <w:rPr>
          <w:lang w:val="en-US"/>
        </w:rPr>
        <w:t xml:space="preserve">H+ </w:t>
      </w:r>
      <w:r>
        <w:t>và A</w:t>
      </w:r>
      <w:r>
        <w:rPr>
          <w:lang w:val="en-US"/>
        </w:rPr>
        <w:t>l 3+</w:t>
      </w:r>
      <w:r>
        <w:t xml:space="preserve"> tron</w:t>
      </w:r>
      <w:r>
        <w:rPr>
          <w:lang w:val="en-US"/>
        </w:rPr>
        <w:t>g</w:t>
      </w:r>
      <w:r>
        <w:t xml:space="preserve"> k</w:t>
      </w:r>
      <w:r>
        <w:rPr>
          <w:lang w:val="en-US"/>
        </w:rPr>
        <w:t>e</w:t>
      </w:r>
      <w:r>
        <w:t>o đất với các ion khác khi bón phân vô c</w:t>
      </w:r>
      <w:r>
        <w:rPr>
          <w:lang w:val="en-US"/>
        </w:rPr>
        <w:t>ơ</w:t>
      </w:r>
      <w:r>
        <w:t xml:space="preserve"> như KCl, (NH4)2S</w:t>
      </w:r>
      <w:r>
        <w:rPr>
          <w:lang w:val="en-US"/>
        </w:rPr>
        <w:t>O</w:t>
      </w:r>
      <w:r>
        <w:t>4... cũng làm tăng độ chua hoạt tính.</w:t>
      </w:r>
    </w:p>
    <w:p>
      <w:pPr>
        <w:pStyle w:val="5"/>
      </w:pPr>
      <w:bookmarkStart w:id="65" w:name="_Toc22154752"/>
      <w:r>
        <w:t>Độ chua tiềm tàng</w:t>
      </w:r>
      <w:bookmarkEnd w:id="65"/>
    </w:p>
    <w:p>
      <w:pPr>
        <w:rPr>
          <w:lang w:val="en-US"/>
        </w:rPr>
      </w:pPr>
      <w:r>
        <w:t>Tron</w:t>
      </w:r>
      <w:r>
        <w:rPr>
          <w:lang w:val="en-US"/>
        </w:rPr>
        <w:t>g</w:t>
      </w:r>
      <w:r>
        <w:t xml:space="preserve"> đất chua còn có các ion </w:t>
      </w:r>
      <w:r>
        <w:rPr>
          <w:lang w:val="en-US"/>
        </w:rPr>
        <w:t xml:space="preserve">H+ </w:t>
      </w:r>
      <w:r>
        <w:t>và Al</w:t>
      </w:r>
      <w:r>
        <w:rPr>
          <w:lang w:val="en-US"/>
        </w:rPr>
        <w:t>3+</w:t>
      </w:r>
      <w:r>
        <w:t xml:space="preserve"> được hút bám trên bề mặt keo đất. Khi </w:t>
      </w:r>
      <w:r>
        <w:rPr>
          <w:lang w:val="en-US"/>
        </w:rPr>
        <w:t>có dung dịch muối vào</w:t>
      </w:r>
      <w:r>
        <w:t xml:space="preserve"> đất thì H</w:t>
      </w:r>
      <w:r>
        <w:rPr>
          <w:lang w:val="en-US"/>
        </w:rPr>
        <w:t>+</w:t>
      </w:r>
      <w:r>
        <w:t xml:space="preserve"> và A</w:t>
      </w:r>
      <w:r>
        <w:rPr>
          <w:lang w:val="en-US"/>
        </w:rPr>
        <w:t>l 3+</w:t>
      </w:r>
      <w:r>
        <w:t xml:space="preserve"> </w:t>
      </w:r>
      <w:r>
        <w:rPr>
          <w:lang w:val="en-US"/>
        </w:rPr>
        <w:t>bị đẩy</w:t>
      </w:r>
      <w:r>
        <w:t xml:space="preserve"> v</w:t>
      </w:r>
      <w:r>
        <w:rPr>
          <w:lang w:val="en-US"/>
        </w:rPr>
        <w:t>ào</w:t>
      </w:r>
      <w:r>
        <w:t xml:space="preserve"> dung dịch đất. Nồng độ c</w:t>
      </w:r>
      <w:r>
        <w:rPr>
          <w:lang w:val="en-US"/>
        </w:rPr>
        <w:t>ủ</w:t>
      </w:r>
      <w:r>
        <w:t xml:space="preserve">a các ion này trong dung dịch tăng lên gây </w:t>
      </w:r>
      <w:r>
        <w:rPr>
          <w:lang w:val="en-US"/>
        </w:rPr>
        <w:t>ả</w:t>
      </w:r>
      <w:r>
        <w:t xml:space="preserve">nh hưởng không tốt đến thực vật và vi sinh vật. Độ chua thu được trong trường hợp này </w:t>
      </w:r>
      <w:r>
        <w:rPr>
          <w:lang w:val="en-US"/>
        </w:rPr>
        <w:t>gọi</w:t>
      </w:r>
      <w:r>
        <w:t xml:space="preserve"> là độ chua </w:t>
      </w:r>
      <w:r>
        <w:rPr>
          <w:lang w:val="en-US"/>
        </w:rPr>
        <w:t>t</w:t>
      </w:r>
      <w:r>
        <w:t>iềm tàng.</w:t>
      </w:r>
    </w:p>
    <w:p>
      <w:pPr>
        <w:rPr>
          <w:lang w:val="en-US"/>
        </w:rPr>
      </w:pPr>
      <w:r>
        <w:t xml:space="preserve">Các ion và được hút bám trên keo với các lực khác nhau. Tuỳ thuộc vào lực hút bám của các ion này trên keo mà người ta chia độ chua tiềm tàng thành 2 loại: độ chua trao đổi và độ chua </w:t>
      </w:r>
      <w:r>
        <w:rPr>
          <w:lang w:val="en-US"/>
        </w:rPr>
        <w:t>t</w:t>
      </w:r>
      <w:r>
        <w:t>h</w:t>
      </w:r>
      <w:r>
        <w:rPr>
          <w:lang w:val="en-US"/>
        </w:rPr>
        <w:t>ủ</w:t>
      </w:r>
      <w:r>
        <w:t>y phân.</w:t>
      </w:r>
    </w:p>
    <w:p>
      <w:pPr>
        <w:pStyle w:val="6"/>
      </w:pPr>
      <w:r>
        <w:t xml:space="preserve">Độ chua trao đổi </w:t>
      </w:r>
    </w:p>
    <w:p>
      <w:pPr>
        <w:rPr>
          <w:lang w:val="en-US"/>
        </w:rPr>
      </w:pPr>
      <w:r>
        <w:rPr>
          <w:lang w:val="en-US"/>
        </w:rPr>
        <w:t xml:space="preserve">Độ chua trao đổi </w:t>
      </w:r>
      <w:r>
        <w:t>đổi</w:t>
      </w:r>
      <w:r>
        <w:rPr>
          <w:lang w:val="en-US"/>
        </w:rPr>
        <w:t xml:space="preserve"> l</w:t>
      </w:r>
      <w:r>
        <w:t>à một loại độ chua c</w:t>
      </w:r>
      <w:r>
        <w:rPr>
          <w:lang w:val="en-US"/>
        </w:rPr>
        <w:t>ủa</w:t>
      </w:r>
      <w:r>
        <w:t xml:space="preserve"> đất được xác định khi cho đất tác dụng với một dung dịch muối trung tính, thường dùng muối KCl, NaCl. BaC</w:t>
      </w:r>
      <w:r>
        <w:rPr>
          <w:lang w:val="en-US"/>
        </w:rPr>
        <w:t>l2.</w:t>
      </w:r>
      <w:r>
        <w:t xml:space="preserve"> Như vậy ngoài những ion H</w:t>
      </w:r>
      <w:r>
        <w:rPr>
          <w:lang w:val="en-US"/>
        </w:rPr>
        <w:t>+</w:t>
      </w:r>
      <w:r>
        <w:t xml:space="preserve"> có sẵn trong dung dịch đất còn có những ion </w:t>
      </w:r>
      <w:r>
        <w:rPr>
          <w:lang w:val="en-US"/>
        </w:rPr>
        <w:t>H+</w:t>
      </w:r>
      <w:r>
        <w:t xml:space="preserve"> và</w:t>
      </w:r>
      <w:r>
        <w:rPr>
          <w:lang w:val="en-US"/>
        </w:rPr>
        <w:t xml:space="preserve"> Al 3+</w:t>
      </w:r>
      <w:r>
        <w:t xml:space="preserve"> được đẩy ra từ keo đất</w:t>
      </w:r>
      <w:r>
        <w:rPr>
          <w:lang w:val="en-US"/>
        </w:rPr>
        <w:t>. Ví dụ :</w:t>
      </w:r>
    </w:p>
    <w:p>
      <w:pPr>
        <w:jc w:val="center"/>
        <w:rPr>
          <w:lang w:val="en-US"/>
        </w:rPr>
      </w:pPr>
      <w:r>
        <w:rPr>
          <w:lang w:val="en-US"/>
        </w:rPr>
        <w:t xml:space="preserve">[KD](H+ , Al 3+) + 4KCl =&gt; [KD](4K) + HCl + AlCl3 </w:t>
      </w:r>
    </w:p>
    <w:p>
      <w:pPr>
        <w:rPr>
          <w:lang w:val="en-US"/>
        </w:rPr>
      </w:pPr>
      <w:r>
        <w:t>Thông thường độ chua trao</w:t>
      </w:r>
      <w:r>
        <w:rPr>
          <w:lang w:val="en-US"/>
        </w:rPr>
        <w:t xml:space="preserve"> đổi</w:t>
      </w:r>
      <w:r>
        <w:t xml:space="preserve"> c</w:t>
      </w:r>
      <w:r>
        <w:rPr>
          <w:lang w:val="en-US"/>
        </w:rPr>
        <w:t>ủ</w:t>
      </w:r>
      <w:r>
        <w:t xml:space="preserve">a đất nhò hơn 1 </w:t>
      </w:r>
      <w:r>
        <w:rPr>
          <w:lang w:val="en-US"/>
        </w:rPr>
        <w:t>l</w:t>
      </w:r>
      <w:r>
        <w:t>đl/</w:t>
      </w:r>
      <w:r>
        <w:rPr>
          <w:lang w:val="en-US"/>
        </w:rPr>
        <w:t>100</w:t>
      </w:r>
      <w:r>
        <w:t xml:space="preserve">g đất. Khi độ chua này lớn (trên 2 </w:t>
      </w:r>
      <w:r>
        <w:rPr>
          <w:lang w:val="en-US"/>
        </w:rPr>
        <w:t>l</w:t>
      </w:r>
      <w:r>
        <w:t>đl/l</w:t>
      </w:r>
      <w:r>
        <w:rPr>
          <w:lang w:val="en-US"/>
        </w:rPr>
        <w:t>00g</w:t>
      </w:r>
      <w:r>
        <w:t xml:space="preserve"> đất) chứng t</w:t>
      </w:r>
      <w:r>
        <w:rPr>
          <w:lang w:val="en-US"/>
        </w:rPr>
        <w:t>ỏ</w:t>
      </w:r>
      <w:r>
        <w:t xml:space="preserve"> các cation kiềm hấp phụ trên keo đất đã bị rửa trôi nhiều, cần phái bón v</w:t>
      </w:r>
      <w:r>
        <w:rPr>
          <w:lang w:val="en-US"/>
        </w:rPr>
        <w:t>ôi</w:t>
      </w:r>
      <w:r>
        <w:t xml:space="preserve"> cái tạo độ chua cho đất trước khi bón phân khoáng vào đất. N</w:t>
      </w:r>
      <w:r>
        <w:rPr>
          <w:lang w:val="en-US"/>
        </w:rPr>
        <w:t>ế</w:t>
      </w:r>
      <w:r>
        <w:t>u khô</w:t>
      </w:r>
      <w:r>
        <w:rPr>
          <w:lang w:val="en-US"/>
        </w:rPr>
        <w:t>ng</w:t>
      </w:r>
      <w:r>
        <w:t xml:space="preserve"> có vôi bón thì nên chia phân khoáng bón thành nhiều đợt</w:t>
      </w:r>
      <w:r>
        <w:rPr>
          <w:lang w:val="en-US"/>
        </w:rPr>
        <w:t xml:space="preserve">, </w:t>
      </w:r>
      <w:r>
        <w:t>tránh bón tập trung.</w:t>
      </w:r>
    </w:p>
    <w:p>
      <w:pPr>
        <w:pStyle w:val="6"/>
      </w:pPr>
      <w:r>
        <w:t xml:space="preserve">Độ chua thủy phân </w:t>
      </w:r>
    </w:p>
    <w:p>
      <w:r>
        <w:rPr>
          <w:lang w:val="en-US"/>
        </w:rPr>
        <w:t xml:space="preserve">Nếu chỉ dùng muối trung tính như NaCl, KCl, … tác dụng với đất thì vẫn chưa đẩy hết ion H+, Al 3+ khỏi keo đất. Dó đó, người ta sử dụng dịch chiết từ muối tạo bởi một axit yếu và một bazơ mạnh như CH3COONa thì hầu hết ion H+, Al3+ sẽ bị đẩy ra khỏi keo,vào dung dịch. </w:t>
      </w:r>
      <w:r>
        <w:t>Độ chua được xác định bang phương pháp này lớn hơn độ chua trao đồi nhiều và được gọi là độ chua thuỷ phân.</w:t>
      </w:r>
    </w:p>
    <w:p>
      <w:r>
        <w:t>Trong dung dịch CH3C</w:t>
      </w:r>
      <w:r>
        <w:rPr>
          <w:lang w:val="en-US"/>
        </w:rPr>
        <w:t>OONa</w:t>
      </w:r>
      <w:r>
        <w:t xml:space="preserve"> bị thuỷ phân: </w:t>
      </w:r>
    </w:p>
    <w:p>
      <w:pPr>
        <w:jc w:val="center"/>
      </w:pPr>
      <w:r>
        <w:t>CHCOO</w:t>
      </w:r>
      <w:r>
        <w:rPr>
          <w:lang w:val="en-US"/>
        </w:rPr>
        <w:t>Na</w:t>
      </w:r>
      <w:r>
        <w:t xml:space="preserve"> + H2O </w:t>
      </w:r>
      <w:r>
        <w:rPr>
          <w:lang w:val="en-US"/>
        </w:rPr>
        <w:t>=</w:t>
      </w:r>
      <w:r>
        <w:t>» CH3COOH + NaOH</w:t>
      </w:r>
    </w:p>
    <w:p>
      <w:pPr>
        <w:rPr>
          <w:lang w:val="en-US"/>
        </w:rPr>
      </w:pPr>
      <w:r>
        <w:t xml:space="preserve">CH3COOH là axit yếu ít phân ly, NaOH thì phân ly hoàn toàn thành </w:t>
      </w:r>
      <w:r>
        <w:rPr>
          <w:lang w:val="en-US"/>
        </w:rPr>
        <w:t xml:space="preserve">Na+ </w:t>
      </w:r>
      <w:r>
        <w:t>và OH</w:t>
      </w:r>
      <w:r>
        <w:rPr>
          <w:lang w:val="en-US"/>
        </w:rPr>
        <w:t>-</w:t>
      </w:r>
      <w:r>
        <w:t xml:space="preserve"> v</w:t>
      </w:r>
      <w:r>
        <w:rPr>
          <w:lang w:val="en-US"/>
        </w:rPr>
        <w:t>ì</w:t>
      </w:r>
      <w:r>
        <w:t xml:space="preserve"> vậy dung dịch có phản ứng kiềm yếu (pH = 8 ,2-8,5). Đây là điều kiện để Na</w:t>
      </w:r>
      <w:r>
        <w:rPr>
          <w:lang w:val="en-US"/>
        </w:rPr>
        <w:t>+</w:t>
      </w:r>
      <w:r>
        <w:t xml:space="preserve"> đẩy hết </w:t>
      </w:r>
      <w:r>
        <w:rPr>
          <w:lang w:val="en-US"/>
        </w:rPr>
        <w:t>H+</w:t>
      </w:r>
      <w:r>
        <w:t xml:space="preserve"> và </w:t>
      </w:r>
      <w:r>
        <w:rPr>
          <w:lang w:val="en-US"/>
        </w:rPr>
        <w:t xml:space="preserve">Al 3+ </w:t>
      </w:r>
      <w:r>
        <w:t>trên keo đất vào dung dịch</w:t>
      </w:r>
      <w:r>
        <w:rPr>
          <w:lang w:val="en-US"/>
        </w:rPr>
        <w:t>.</w:t>
      </w:r>
    </w:p>
    <w:p>
      <w:r>
        <w:rPr>
          <w:lang w:val="en-US"/>
        </w:rPr>
        <w:t>Đ</w:t>
      </w:r>
      <w:r>
        <w:t>ộ chua thuỷ phân là độ chua lớn nhất vì nó bao gồm c</w:t>
      </w:r>
      <w:r>
        <w:rPr>
          <w:lang w:val="en-US"/>
        </w:rPr>
        <w:t>ả</w:t>
      </w:r>
      <w:r>
        <w:t xml:space="preserve"> ion (độ chua hoạt tính), ion</w:t>
      </w:r>
      <w:r>
        <w:rPr>
          <w:lang w:val="en-US"/>
        </w:rPr>
        <w:t xml:space="preserve"> H+</w:t>
      </w:r>
      <w:r>
        <w:t xml:space="preserve"> và </w:t>
      </w:r>
      <w:r>
        <w:rPr>
          <w:lang w:val="en-US"/>
        </w:rPr>
        <w:t xml:space="preserve">Al3+ </w:t>
      </w:r>
      <w:r>
        <w:t>bám hờ (độ chua trao đổi) và những ion và hút bám chặt trên bề mặt keo đất.</w:t>
      </w:r>
    </w:p>
    <w:p>
      <w:pPr>
        <w:rPr>
          <w:lang w:val="en-US"/>
        </w:rPr>
      </w:pPr>
      <w:r>
        <w:rPr>
          <w:lang w:val="en-US"/>
        </w:rPr>
        <w:t>Đ</w:t>
      </w:r>
      <w:r>
        <w:t xml:space="preserve">ộ chua thuỷ phân được sử dụng để tính lượng vôi bón khi cài tạo đất chua (cứ 1 </w:t>
      </w:r>
      <w:r>
        <w:rPr>
          <w:lang w:val="en-US"/>
        </w:rPr>
        <w:t>[</w:t>
      </w:r>
      <w:r>
        <w:t>đ</w:t>
      </w:r>
      <w:r>
        <w:rPr>
          <w:lang w:val="en-US"/>
        </w:rPr>
        <w:t xml:space="preserve">] </w:t>
      </w:r>
      <w:r>
        <w:t>ion H</w:t>
      </w:r>
      <w:r>
        <w:rPr>
          <w:lang w:val="en-US"/>
        </w:rPr>
        <w:t>+</w:t>
      </w:r>
      <w:r>
        <w:t xml:space="preserve"> cần dùng 28mg vôi bột CaO hoặc 50 mg bột đá vôi CaC</w:t>
      </w:r>
      <w:r>
        <w:rPr>
          <w:lang w:val="en-US"/>
        </w:rPr>
        <w:t>O</w:t>
      </w:r>
      <w:r>
        <w:t>3 đế trung hoà).</w:t>
      </w:r>
    </w:p>
    <w:p>
      <w:pPr>
        <w:pStyle w:val="3"/>
      </w:pPr>
      <w:bookmarkStart w:id="66" w:name="_Toc22154753"/>
      <w:r>
        <w:t>Phản ứng kiềm</w:t>
      </w:r>
      <w:bookmarkEnd w:id="66"/>
    </w:p>
    <w:p>
      <w:pPr>
        <w:rPr>
          <w:lang w:val="en-US"/>
        </w:rPr>
      </w:pPr>
      <w:r>
        <w:t>Độ kiềm cùa đất do ion hyđroxyl quyết định. Đất có phản ứng kiềm khi nồn</w:t>
      </w:r>
      <w:r>
        <w:rPr>
          <w:lang w:val="en-US"/>
        </w:rPr>
        <w:t>g</w:t>
      </w:r>
      <w:r>
        <w:t xml:space="preserve"> độ ion OH</w:t>
      </w:r>
      <w:r>
        <w:rPr>
          <w:lang w:val="en-US"/>
        </w:rPr>
        <w:t>-</w:t>
      </w:r>
      <w:r>
        <w:t xml:space="preserve"> trong dung dịch lớn hơn nồng độ ion</w:t>
      </w:r>
      <w:r>
        <w:rPr>
          <w:lang w:val="en-US"/>
        </w:rPr>
        <w:t xml:space="preserve"> H+.</w:t>
      </w:r>
    </w:p>
    <w:p>
      <w:pPr>
        <w:pStyle w:val="4"/>
        <w:rPr>
          <w:lang w:val="en-US"/>
        </w:rPr>
      </w:pPr>
      <w:bookmarkStart w:id="67" w:name="_Toc22154754"/>
      <w:r>
        <w:rPr>
          <w:lang w:val="en-US"/>
        </w:rPr>
        <w:t>Nguyên nhân</w:t>
      </w:r>
      <w:bookmarkEnd w:id="67"/>
    </w:p>
    <w:p>
      <w:pPr>
        <w:rPr>
          <w:lang w:val="en-US"/>
        </w:rPr>
      </w:pPr>
      <w:r>
        <w:rPr>
          <w:lang w:val="en-US"/>
        </w:rPr>
        <w:t>Sự kiềm hóa của đất chủ yếu là do sự tích lũy ion OH-, sự tích lũy chủ yếu do những nguyên nhân sau:</w:t>
      </w:r>
    </w:p>
    <w:p>
      <w:pPr>
        <w:pStyle w:val="41"/>
        <w:numPr>
          <w:ilvl w:val="0"/>
          <w:numId w:val="11"/>
        </w:numPr>
      </w:pPr>
      <w:r>
        <w:t>Các loại đá mẹ như đá vôi</w:t>
      </w:r>
      <w:r>
        <w:rPr>
          <w:lang w:val="en-US"/>
        </w:rPr>
        <w:t>,</w:t>
      </w:r>
      <w:r>
        <w:t xml:space="preserve"> đá macma bazơ chứa nhiều các nguyên tố kiềm và kiềm thổ như Ca. Mg, K, Na... khi bị phong hoá sẽ tạo thành một sô muối kiềm như CaCƠ3, Na2C</w:t>
      </w:r>
      <w:r>
        <w:rPr>
          <w:lang w:val="en-US"/>
        </w:rPr>
        <w:t>O</w:t>
      </w:r>
      <w:r>
        <w:t>3 , K2CO3 ... những muối này khi bị thuỷ phân sẽ tạo thành các chất kiềm trong đất.</w:t>
      </w:r>
      <w:r>
        <w:rPr>
          <w:lang w:val="en-US"/>
        </w:rPr>
        <w:t xml:space="preserve"> Ví dụ :</w:t>
      </w:r>
    </w:p>
    <w:p>
      <w:pPr>
        <w:pStyle w:val="41"/>
        <w:rPr>
          <w:lang w:val="en-US"/>
        </w:rPr>
      </w:pPr>
      <w:r>
        <w:rPr>
          <w:lang w:val="en-US"/>
        </w:rPr>
        <w:t>Khi trong đất có tích vôi (vùng nui đá vôi) chứa CaCO3, ở đất này pH có thể lên tới 8.</w:t>
      </w:r>
    </w:p>
    <w:p>
      <w:pPr>
        <w:pStyle w:val="41"/>
        <w:jc w:val="center"/>
      </w:pPr>
      <w:r>
        <w:t>2 CaC</w:t>
      </w:r>
      <w:r>
        <w:rPr>
          <w:lang w:val="en-US"/>
        </w:rPr>
        <w:t>O</w:t>
      </w:r>
      <w:r>
        <w:t>3 + 2H2O -&gt; Ca(HC</w:t>
      </w:r>
      <w:r>
        <w:rPr>
          <w:lang w:val="en-US"/>
        </w:rPr>
        <w:t>O</w:t>
      </w:r>
      <w:r>
        <w:t>3)2 + Ca(</w:t>
      </w:r>
      <w:r>
        <w:rPr>
          <w:lang w:val="en-US"/>
        </w:rPr>
        <w:t>O</w:t>
      </w:r>
      <w:r>
        <w:t>H)2</w:t>
      </w:r>
    </w:p>
    <w:p>
      <w:pPr>
        <w:pStyle w:val="41"/>
        <w:jc w:val="center"/>
      </w:pPr>
      <w:r>
        <w:t>Ca(HC</w:t>
      </w:r>
      <w:r>
        <w:rPr>
          <w:lang w:val="en-US"/>
        </w:rPr>
        <w:t>O</w:t>
      </w:r>
      <w:r>
        <w:t>3)2 + 2 H2O -&gt; H2CO3 + Ca(</w:t>
      </w:r>
      <w:r>
        <w:rPr>
          <w:lang w:val="en-US"/>
        </w:rPr>
        <w:t>O</w:t>
      </w:r>
      <w:r>
        <w:t>H)2</w:t>
      </w:r>
    </w:p>
    <w:p>
      <w:pPr>
        <w:pStyle w:val="41"/>
        <w:numPr>
          <w:ilvl w:val="0"/>
          <w:numId w:val="11"/>
        </w:numPr>
      </w:pPr>
      <w:r>
        <w:t>Một số vùng đất ven biển có chứa nhiều các muối dễ tan cũng có th</w:t>
      </w:r>
      <w:r>
        <w:rPr>
          <w:lang w:val="en-US"/>
        </w:rPr>
        <w:t>ể</w:t>
      </w:r>
      <w:r>
        <w:t xml:space="preserve"> làm cho đ</w:t>
      </w:r>
      <w:r>
        <w:rPr>
          <w:lang w:val="en-US"/>
        </w:rPr>
        <w:t>ấ</w:t>
      </w:r>
      <w:r>
        <w:t>t có phản ứng kiềm. Đất chứa nhiều Na2C</w:t>
      </w:r>
      <w:r>
        <w:rPr>
          <w:lang w:val="en-US"/>
        </w:rPr>
        <w:t>O</w:t>
      </w:r>
      <w:r>
        <w:t>3 (pH có thế lên tới 9 hoặc hơn):</w:t>
      </w:r>
    </w:p>
    <w:p>
      <w:pPr>
        <w:pStyle w:val="41"/>
        <w:jc w:val="center"/>
      </w:pPr>
      <w:r>
        <w:t>2 Na2C</w:t>
      </w:r>
      <w:r>
        <w:rPr>
          <w:lang w:val="en-US"/>
        </w:rPr>
        <w:t>O</w:t>
      </w:r>
      <w:r>
        <w:t xml:space="preserve">3 + 2H2O </w:t>
      </w:r>
      <w:r>
        <w:rPr>
          <w:lang w:val="en-US"/>
        </w:rPr>
        <w:t>-&gt;</w:t>
      </w:r>
      <w:r>
        <w:t xml:space="preserve"> H2CO3 + NaOH</w:t>
      </w:r>
    </w:p>
    <w:p>
      <w:pPr>
        <w:pStyle w:val="41"/>
        <w:numPr>
          <w:ilvl w:val="0"/>
          <w:numId w:val="11"/>
        </w:numPr>
        <w:rPr>
          <w:lang w:val="en-US"/>
        </w:rPr>
      </w:pPr>
      <w:r>
        <w:t>Trong điều kiện ngập nước, các muối dạng sunfat tác dụng với chất hữu cơ tạo thành sunfua sau chuyển thành dạng muối cacbonat trong đất, muối cacbonat thuỷ phân làm cho đất có phản ứng kiề</w:t>
      </w:r>
      <w:r>
        <w:rPr>
          <w:lang w:val="en-US"/>
        </w:rPr>
        <w:t>m. Quá trình này cũng cần có sự có mặt của vi sinh vật yếm khí giúp chuyển muối sunfat thành hữu cơ.</w:t>
      </w:r>
    </w:p>
    <w:p>
      <w:pPr>
        <w:pStyle w:val="41"/>
        <w:numPr>
          <w:ilvl w:val="0"/>
          <w:numId w:val="11"/>
        </w:numPr>
        <w:rPr>
          <w:lang w:val="en-US"/>
        </w:rPr>
      </w:pPr>
      <w:r>
        <w:t>Đất mặn chứa nhiêu Na</w:t>
      </w:r>
      <w:r>
        <w:rPr>
          <w:lang w:val="en-US"/>
        </w:rPr>
        <w:t>+</w:t>
      </w:r>
      <w:r>
        <w:t xml:space="preserve"> ờ dạng h</w:t>
      </w:r>
      <w:r>
        <w:rPr>
          <w:lang w:val="en-US"/>
        </w:rPr>
        <w:t>ấ</w:t>
      </w:r>
      <w:r>
        <w:t>p phụ khi thuỷ phân sẽ sinh ra NaOH</w:t>
      </w:r>
      <w:r>
        <w:rPr>
          <w:lang w:val="en-US"/>
        </w:rPr>
        <w:t>:</w:t>
      </w:r>
    </w:p>
    <w:p>
      <w:pPr>
        <w:pStyle w:val="41"/>
        <w:jc w:val="center"/>
        <w:rPr>
          <w:lang w:val="en-US"/>
        </w:rPr>
      </w:pPr>
      <w:r>
        <w:t>[KĐ]Na</w:t>
      </w:r>
      <w:r>
        <w:rPr>
          <w:lang w:val="en-US"/>
        </w:rPr>
        <w:t>+</w:t>
      </w:r>
      <w:r>
        <w:t xml:space="preserve"> + H2O </w:t>
      </w:r>
      <w:r>
        <w:rPr>
          <w:lang w:val="en-US"/>
        </w:rPr>
        <w:t xml:space="preserve">=&gt; </w:t>
      </w:r>
      <w:r>
        <w:t>[KĐ]H</w:t>
      </w:r>
      <w:r>
        <w:rPr>
          <w:lang w:val="en-US"/>
        </w:rPr>
        <w:t>+</w:t>
      </w:r>
      <w:r>
        <w:t xml:space="preserve"> + NaOH</w:t>
      </w:r>
    </w:p>
    <w:p>
      <w:pPr>
        <w:pStyle w:val="41"/>
        <w:numPr>
          <w:ilvl w:val="0"/>
          <w:numId w:val="11"/>
        </w:numPr>
        <w:rPr>
          <w:lang w:val="en-US"/>
        </w:rPr>
      </w:pPr>
      <w:r>
        <w:t>Mùn có chứa Na, K, Ca và Mg:</w:t>
      </w:r>
    </w:p>
    <w:p>
      <w:pPr>
        <w:pStyle w:val="41"/>
        <w:jc w:val="center"/>
        <w:rPr>
          <w:lang w:val="en-US"/>
        </w:rPr>
      </w:pPr>
      <w:r>
        <w:t>(Mùn)Ca</w:t>
      </w:r>
      <w:r>
        <w:rPr>
          <w:lang w:val="en-US"/>
        </w:rPr>
        <w:t>2+</w:t>
      </w:r>
      <w:r>
        <w:t xml:space="preserve"> + 2H2O </w:t>
      </w:r>
      <w:r>
        <w:rPr>
          <w:lang w:val="en-US"/>
        </w:rPr>
        <w:t>=&gt;</w:t>
      </w:r>
      <w:r>
        <w:t xml:space="preserve"> (Mùn)2H</w:t>
      </w:r>
      <w:r>
        <w:rPr>
          <w:lang w:val="en-US"/>
        </w:rPr>
        <w:t>+</w:t>
      </w:r>
      <w:r>
        <w:t xml:space="preserve"> + Ca(OH)2</w:t>
      </w:r>
    </w:p>
    <w:p>
      <w:pPr>
        <w:pStyle w:val="4"/>
        <w:rPr>
          <w:lang w:val="en-US"/>
        </w:rPr>
      </w:pPr>
      <w:bookmarkStart w:id="68" w:name="_Toc22154755"/>
      <w:r>
        <w:rPr>
          <w:lang w:val="en-US"/>
        </w:rPr>
        <w:t>Phân loại</w:t>
      </w:r>
      <w:bookmarkEnd w:id="68"/>
    </w:p>
    <w:p>
      <w:pPr>
        <w:rPr>
          <w:lang w:val="en-US"/>
        </w:rPr>
      </w:pPr>
      <w:r>
        <w:rPr>
          <w:lang w:val="en-US"/>
        </w:rPr>
        <w:t>Ở</w:t>
      </w:r>
      <w:r>
        <w:t xml:space="preserve"> Việt Nam</w:t>
      </w:r>
      <w:r>
        <w:rPr>
          <w:lang w:val="en-US"/>
        </w:rPr>
        <w:t>,</w:t>
      </w:r>
      <w:r>
        <w:t xml:space="preserve"> diện tích đất có ph</w:t>
      </w:r>
      <w:r>
        <w:rPr>
          <w:lang w:val="en-US"/>
        </w:rPr>
        <w:t>ả</w:t>
      </w:r>
      <w:r>
        <w:t>n ứng kiềm rất nh</w:t>
      </w:r>
      <w:r>
        <w:rPr>
          <w:lang w:val="en-US"/>
        </w:rPr>
        <w:t>ỏ</w:t>
      </w:r>
      <w:r>
        <w:t>. Một số vùng đất phù sa ven bi</w:t>
      </w:r>
      <w:r>
        <w:rPr>
          <w:lang w:val="en-US"/>
        </w:rPr>
        <w:t>ể</w:t>
      </w:r>
      <w:r>
        <w:t>n nhiễm mặn như ờ Hải Phòng</w:t>
      </w:r>
      <w:r>
        <w:rPr>
          <w:lang w:val="en-US"/>
        </w:rPr>
        <w:t>,</w:t>
      </w:r>
      <w:r>
        <w:t xml:space="preserve"> Nam Định... có p</w:t>
      </w:r>
      <w:r>
        <w:rPr>
          <w:lang w:val="en-US"/>
        </w:rPr>
        <w:t>H</w:t>
      </w:r>
      <w:r>
        <w:t xml:space="preserve"> vào khoảng 7,0-8.0</w:t>
      </w:r>
      <w:r>
        <w:rPr>
          <w:lang w:val="en-US"/>
        </w:rPr>
        <w:t>,</w:t>
      </w:r>
      <w:r>
        <w:t xml:space="preserve"> không gây ảnh </w:t>
      </w:r>
      <w:r>
        <w:rPr>
          <w:lang w:val="en-US"/>
        </w:rPr>
        <w:t>hưở</w:t>
      </w:r>
      <w:r>
        <w:t>ng xấu đến cây trồng vì thế chúng được xếp vào "nh</w:t>
      </w:r>
      <w:r>
        <w:rPr>
          <w:lang w:val="en-US"/>
        </w:rPr>
        <w:t>ó</w:t>
      </w:r>
      <w:r>
        <w:t xml:space="preserve">m đất mặn trung tính". Thực tế theo kết quà điều tra </w:t>
      </w:r>
      <w:r>
        <w:rPr>
          <w:lang w:val="en-US"/>
        </w:rPr>
        <w:t>thì</w:t>
      </w:r>
      <w:r>
        <w:t xml:space="preserve"> chi có một ít đất kiềm tập trung ở t</w:t>
      </w:r>
      <w:r>
        <w:rPr>
          <w:lang w:val="en-US"/>
        </w:rPr>
        <w:t>ỉ</w:t>
      </w:r>
      <w:r>
        <w:t>nh Bình Thuận. Nhân dân địa phương gọi là đất mặn "cà giang". Đất có chứa nhiều Na2C</w:t>
      </w:r>
      <w:r>
        <w:rPr>
          <w:lang w:val="en-US"/>
        </w:rPr>
        <w:t>O</w:t>
      </w:r>
      <w:r>
        <w:t>3 (có th</w:t>
      </w:r>
      <w:r>
        <w:rPr>
          <w:lang w:val="en-US"/>
        </w:rPr>
        <w:t>ể</w:t>
      </w:r>
      <w:r>
        <w:t xml:space="preserve"> tới 9.8%) pH đất có th</w:t>
      </w:r>
      <w:r>
        <w:rPr>
          <w:lang w:val="en-US"/>
        </w:rPr>
        <w:t>ể</w:t>
      </w:r>
      <w:r>
        <w:t xml:space="preserve"> lên tới 9.5.</w:t>
      </w:r>
      <w:r>
        <w:rPr>
          <w:lang w:val="en-US"/>
        </w:rPr>
        <w:t xml:space="preserve"> Ngoài ra, đất ở một số vùng núi đá vôi và vùng kế cận như Ngũ Hành Sơn ( Đà Năng), Hà Tiên (Kiên Giang),… cũng khồn gây ảnh hưởng xấu đến thực vật. </w:t>
      </w:r>
    </w:p>
    <w:p>
      <w:pPr>
        <w:pStyle w:val="3"/>
      </w:pPr>
      <w:bookmarkStart w:id="69" w:name="_Toc22154756"/>
      <w:r>
        <w:t>Phản ứng đệm</w:t>
      </w:r>
      <w:bookmarkEnd w:id="69"/>
    </w:p>
    <w:p>
      <w:pPr>
        <w:rPr>
          <w:lang w:val="en-US"/>
        </w:rPr>
      </w:pPr>
      <w:r>
        <w:t>Khi ta cho một lượng nhỏ axit hoặc bazơ vào n</w:t>
      </w:r>
      <w:r>
        <w:rPr>
          <w:lang w:val="en-US"/>
        </w:rPr>
        <w:t>ước</w:t>
      </w:r>
      <w:r>
        <w:t xml:space="preserve"> cất rồi xác định pH ta thấy pH nước tha</w:t>
      </w:r>
      <w:r>
        <w:rPr>
          <w:lang w:val="en-US"/>
        </w:rPr>
        <w:t>y</w:t>
      </w:r>
      <w:r>
        <w:t xml:space="preserve"> đồi nhiều nhưng khi ta cho một lượng như vậy axit hoặc bazơ vào đất rồi xác định pH c</w:t>
      </w:r>
      <w:r>
        <w:rPr>
          <w:lang w:val="en-US"/>
        </w:rPr>
        <w:t>ủ</w:t>
      </w:r>
      <w:r>
        <w:t>a đất thì pH của đất vẫn ổn định hoặc tha</w:t>
      </w:r>
      <w:r>
        <w:rPr>
          <w:lang w:val="en-US"/>
        </w:rPr>
        <w:t>y</w:t>
      </w:r>
      <w:r>
        <w:t xml:space="preserve"> đôi không đáng kể. Điều này chứng tỏ đất có kh</w:t>
      </w:r>
      <w:r>
        <w:rPr>
          <w:lang w:val="en-US"/>
        </w:rPr>
        <w:t>ả</w:t>
      </w:r>
      <w:r>
        <w:t xml:space="preserve"> năng chống</w:t>
      </w:r>
      <w:r>
        <w:rPr>
          <w:lang w:val="en-US"/>
        </w:rPr>
        <w:t xml:space="preserve"> </w:t>
      </w:r>
      <w:r>
        <w:t>lại sự thay đổi pH.</w:t>
      </w:r>
      <w:r>
        <w:rPr>
          <w:lang w:val="en-US"/>
        </w:rPr>
        <w:t xml:space="preserve"> Do đó, </w:t>
      </w:r>
      <w:r>
        <w:rPr>
          <w:b/>
          <w:bCs/>
          <w:i/>
          <w:iCs/>
          <w:lang w:val="en-US"/>
        </w:rPr>
        <w:t>tính đệm của đất là sự chống lại thay đổi pH của đất khi có một lượng axit hoặc bazo tác động vào đất.</w:t>
      </w:r>
    </w:p>
    <w:p>
      <w:pPr>
        <w:pStyle w:val="4"/>
        <w:rPr>
          <w:lang w:val="en-US"/>
        </w:rPr>
      </w:pPr>
      <w:bookmarkStart w:id="70" w:name="_Toc22154757"/>
      <w:r>
        <w:rPr>
          <w:lang w:val="en-US"/>
        </w:rPr>
        <w:t>Nguyên nhân</w:t>
      </w:r>
      <w:bookmarkEnd w:id="70"/>
      <w:r>
        <w:rPr>
          <w:lang w:val="en-US"/>
        </w:rPr>
        <w:t xml:space="preserve"> </w:t>
      </w:r>
    </w:p>
    <w:p>
      <w:pPr>
        <w:rPr>
          <w:lang w:val="en-US"/>
        </w:rPr>
      </w:pPr>
      <w:r>
        <w:rPr>
          <w:lang w:val="en-US"/>
        </w:rPr>
        <w:t xml:space="preserve">Có nhiều nguyên nhân khác nhau: </w:t>
      </w:r>
    </w:p>
    <w:p>
      <w:pPr>
        <w:pStyle w:val="41"/>
        <w:numPr>
          <w:ilvl w:val="0"/>
          <w:numId w:val="11"/>
        </w:numPr>
        <w:rPr>
          <w:lang w:val="en-US"/>
        </w:rPr>
      </w:pPr>
      <w:r>
        <w:t>Trong đất có chứa một số chất như muối cacbonai, muối p</w:t>
      </w:r>
      <w:r>
        <w:rPr>
          <w:lang w:val="en-US"/>
        </w:rPr>
        <w:t>hotphat</w:t>
      </w:r>
      <w:r>
        <w:t xml:space="preserve"> Fe. Al, Ca, các hydroxyt Fe. AI. Mn... có khả năng trung hoà axit làm cho pH đất ồn định (đệm một chiều)</w:t>
      </w:r>
      <w:r>
        <w:rPr>
          <w:lang w:val="en-US"/>
        </w:rPr>
        <w:t>.</w:t>
      </w:r>
    </w:p>
    <w:p>
      <w:pPr>
        <w:pStyle w:val="41"/>
        <w:numPr>
          <w:ilvl w:val="0"/>
          <w:numId w:val="11"/>
        </w:numPr>
        <w:rPr>
          <w:lang w:val="en-US"/>
        </w:rPr>
      </w:pPr>
      <w:r>
        <w:rPr>
          <w:lang w:val="en-US"/>
        </w:rPr>
        <w:t>C</w:t>
      </w:r>
      <w:r>
        <w:t>ác các axit hữu cơ (axit mùn và các axit amin)</w:t>
      </w:r>
      <w:r>
        <w:rPr>
          <w:lang w:val="en-US"/>
        </w:rPr>
        <w:t xml:space="preserve"> trong đất</w:t>
      </w:r>
      <w:r>
        <w:t>. Các axit này có cả gốc axit và bazơ (- OH, - COOH, - NH2) nên có thể dệm đuợc cả axit và bazơ (đệm hai chiều)</w:t>
      </w:r>
      <w:r>
        <w:rPr>
          <w:lang w:val="en-US"/>
        </w:rPr>
        <w:t>.</w:t>
      </w:r>
    </w:p>
    <w:p>
      <w:pPr>
        <w:pStyle w:val="41"/>
        <w:numPr>
          <w:ilvl w:val="0"/>
          <w:numId w:val="11"/>
        </w:numPr>
      </w:pPr>
      <w:r>
        <w:t>Đất chứa nhiều mùn và các chất hữu cơ có khá năng đệm cao.</w:t>
      </w:r>
    </w:p>
    <w:p>
      <w:pPr>
        <w:pStyle w:val="41"/>
        <w:numPr>
          <w:ilvl w:val="0"/>
          <w:numId w:val="11"/>
        </w:numPr>
        <w:rPr>
          <w:lang w:val="en-US"/>
        </w:rPr>
      </w:pPr>
      <w:r>
        <w:t>Do hoạt động trao đổi cation trong đất</w:t>
      </w:r>
      <w:r>
        <w:rPr>
          <w:lang w:val="en-US"/>
        </w:rPr>
        <w:t>.</w:t>
      </w:r>
      <w:r>
        <w:t xml:space="preserve"> Trên bề mặt keo đất, đặc biệt là keo âm thường hấp phụ các cation ki</w:t>
      </w:r>
      <w:r>
        <w:rPr>
          <w:lang w:val="en-US"/>
        </w:rPr>
        <w:t>ề</w:t>
      </w:r>
      <w:r>
        <w:t>m và khôn</w:t>
      </w:r>
      <w:r>
        <w:rPr>
          <w:lang w:val="en-US"/>
        </w:rPr>
        <w:t>g</w:t>
      </w:r>
      <w:r>
        <w:t xml:space="preserve"> kiềm. Các cation này có thể trao đổi với </w:t>
      </w:r>
      <w:r>
        <w:rPr>
          <w:lang w:val="en-US"/>
        </w:rPr>
        <w:t xml:space="preserve">H+ </w:t>
      </w:r>
      <w:r>
        <w:t>hoặc Na</w:t>
      </w:r>
      <w:r>
        <w:rPr>
          <w:lang w:val="en-US"/>
        </w:rPr>
        <w:t>+</w:t>
      </w:r>
      <w:r>
        <w:t xml:space="preserve"> làm cho pH dung dịch đất không đổi.</w:t>
      </w:r>
    </w:p>
    <w:p>
      <w:pPr>
        <w:pStyle w:val="41"/>
        <w:numPr>
          <w:ilvl w:val="0"/>
          <w:numId w:val="11"/>
        </w:numPr>
        <w:rPr>
          <w:lang w:val="en-US"/>
        </w:rPr>
      </w:pPr>
      <w:r>
        <w:t>Tác dụng c</w:t>
      </w:r>
      <w:r>
        <w:rPr>
          <w:lang w:val="en-US"/>
        </w:rPr>
        <w:t>ủa</w:t>
      </w:r>
      <w:r>
        <w:t xml:space="preserve"> </w:t>
      </w:r>
      <w:r>
        <w:rPr>
          <w:lang w:val="en-US"/>
        </w:rPr>
        <w:t xml:space="preserve">Al 3+ </w:t>
      </w:r>
      <w:r>
        <w:t>di động trong đất</w:t>
      </w:r>
      <w:r>
        <w:rPr>
          <w:lang w:val="en-US"/>
        </w:rPr>
        <w:t xml:space="preserve">. Lúc pH &lt; 5,5 , quanh cation Al 3+ có 6 phân tử H20 bao bọc. Khi có kiềm xâm nhập thì một số phân tử H20 đó sẽ phân li thành H+ và OH - ; H+ sẽ trung hòa kiềm còn OH- sẽ được giữ trên bề mặt phức [Al(H2O)6]3+ nên sẽ làm ổn định pH đất. Phức này chỉ đệm 1 chiều với kiềm. </w:t>
      </w:r>
    </w:p>
    <w:p>
      <w:pPr>
        <w:pStyle w:val="3"/>
      </w:pPr>
      <w:bookmarkStart w:id="71" w:name="_Toc22154758"/>
      <w:r>
        <w:t>Phản ứng Oxi-hóa_Khử</w:t>
      </w:r>
      <w:bookmarkEnd w:id="71"/>
      <w:r>
        <w:t xml:space="preserve"> </w:t>
      </w:r>
    </w:p>
    <w:p>
      <w:r>
        <w:t>Oxy hoá khử là quá trình diễn ra phổ biến trong đất</w:t>
      </w:r>
      <w:r>
        <w:rPr>
          <w:lang w:val="en-US"/>
        </w:rPr>
        <w:t>,</w:t>
      </w:r>
      <w:r>
        <w:t xml:space="preserve"> đặc biệt là đất </w:t>
      </w:r>
      <w:r>
        <w:rPr>
          <w:lang w:val="en-US"/>
        </w:rPr>
        <w:t xml:space="preserve">ngập như ruộng </w:t>
      </w:r>
      <w:r>
        <w:t>lúa nước. Quá tr</w:t>
      </w:r>
      <w:r>
        <w:rPr>
          <w:lang w:val="en-US"/>
        </w:rPr>
        <w:t>ì</w:t>
      </w:r>
      <w:r>
        <w:t>nh này giữ một vai trò quan trọng đối với độ phì nhiêu đất.</w:t>
      </w:r>
    </w:p>
    <w:p>
      <w:pPr>
        <w:rPr>
          <w:lang w:val="it-IT"/>
        </w:rPr>
      </w:pPr>
      <w:r>
        <w:rPr>
          <w:lang w:val="it-IT"/>
        </w:rPr>
        <w:t xml:space="preserve">Trong phản ứng Oxi hóa – Khử. Chất khử (chất bị oxi hóa ) là chất mất electron, chất oxi hóa (chất bị khử) là chất nhận electron. Sự khử là sự là quá trình nhận electron, sự oxi hóa là quá trình mất electron. </w:t>
      </w:r>
    </w:p>
    <w:p>
      <w:pPr>
        <w:rPr>
          <w:lang w:val="en-US"/>
        </w:rPr>
      </w:pPr>
      <w:r>
        <w:t>Trong đất có các chất oxy hoá là O2</w:t>
      </w:r>
      <w:r>
        <w:rPr>
          <w:lang w:val="en-US"/>
        </w:rPr>
        <w:t>,</w:t>
      </w:r>
      <w:r>
        <w:t xml:space="preserve"> N</w:t>
      </w:r>
      <w:r>
        <w:rPr>
          <w:lang w:val="en-US"/>
        </w:rPr>
        <w:t>O</w:t>
      </w:r>
      <w:r>
        <w:t>3</w:t>
      </w:r>
      <w:r>
        <w:rPr>
          <w:lang w:val="en-US"/>
        </w:rPr>
        <w:t>-</w:t>
      </w:r>
      <w:r>
        <w:t>, Fe</w:t>
      </w:r>
      <w:r>
        <w:rPr>
          <w:lang w:val="en-US"/>
        </w:rPr>
        <w:t>3+,</w:t>
      </w:r>
      <w:r>
        <w:t>Mn</w:t>
      </w:r>
      <w:r>
        <w:rPr>
          <w:lang w:val="en-US"/>
        </w:rPr>
        <w:t>4+,</w:t>
      </w:r>
      <w:r>
        <w:t xml:space="preserve"> Cu</w:t>
      </w:r>
      <w:r>
        <w:rPr>
          <w:lang w:val="en-US"/>
        </w:rPr>
        <w:t xml:space="preserve">2+ </w:t>
      </w:r>
      <w:r>
        <w:t>và vi sinh vật hiếu khí. Những chất khử là H</w:t>
      </w:r>
      <w:r>
        <w:rPr>
          <w:lang w:val="en-US"/>
        </w:rPr>
        <w:t>2,</w:t>
      </w:r>
      <w:r>
        <w:t xml:space="preserve"> Fe</w:t>
      </w:r>
      <w:r>
        <w:rPr>
          <w:lang w:val="en-US"/>
        </w:rPr>
        <w:t>2+</w:t>
      </w:r>
      <w:r>
        <w:t>, Mn</w:t>
      </w:r>
      <w:r>
        <w:rPr>
          <w:lang w:val="en-US"/>
        </w:rPr>
        <w:t>2+</w:t>
      </w:r>
      <w:r>
        <w:t>, Cu</w:t>
      </w:r>
      <w:r>
        <w:rPr>
          <w:lang w:val="en-US"/>
        </w:rPr>
        <w:t>+ ;</w:t>
      </w:r>
      <w:r>
        <w:t xml:space="preserve"> vi sinh vật yếm khí và các sản phẩm phân giải xác hữu cơ trong điều kiện yếm khí. Tất cả các phàn ứng oxy hoá khử đều có sự tham gia c</w:t>
      </w:r>
      <w:r>
        <w:rPr>
          <w:lang w:val="en-US"/>
        </w:rPr>
        <w:t>ủ</w:t>
      </w:r>
      <w:r>
        <w:t>a vi sinh vật. Dù trong điều kiện oxy hoá hay điều kiện kh</w:t>
      </w:r>
      <w:r>
        <w:rPr>
          <w:lang w:val="en-US"/>
        </w:rPr>
        <w:t>ử</w:t>
      </w:r>
      <w:r>
        <w:t xml:space="preserve"> oxy, chất hữu cơ vẫn được phân hu</w:t>
      </w:r>
      <w:r>
        <w:rPr>
          <w:lang w:val="en-US"/>
        </w:rPr>
        <w:t>ỷ</w:t>
      </w:r>
      <w:r>
        <w:t xml:space="preserve"> chỉ khác nhau về tổc độ phản ứng và sản phẩm phân giải.</w:t>
      </w:r>
      <w:r>
        <w:rPr>
          <w:lang w:val="en-US"/>
        </w:rPr>
        <w:t xml:space="preserve"> Từ đó ta thấy được mối liên hệ quan trọng giữa các vi sinh vật, phản ứng oxi hóa – khử và độ phì nhiêu của đất. Dưới đây là bảng thể hiện ảnh hưởng của oxi hóa – khử đến các chất phân giải:</w:t>
      </w:r>
    </w:p>
    <w:p>
      <w:pPr>
        <w:pStyle w:val="4"/>
        <w:rPr>
          <w:lang w:val="en-US"/>
        </w:rPr>
      </w:pPr>
      <w:bookmarkStart w:id="72" w:name="_Toc22154759"/>
      <w:r>
        <w:rPr>
          <w:lang w:val="en-US"/>
        </w:rPr>
        <w:t>Yếu tố ảnh hưởng đến quá trình oxi hóa – khử</w:t>
      </w:r>
      <w:bookmarkEnd w:id="72"/>
      <w:r>
        <w:rPr>
          <w:lang w:val="en-US"/>
        </w:rPr>
        <w:t xml:space="preserve"> </w:t>
      </w:r>
    </w:p>
    <w:p>
      <w:pPr>
        <w:pStyle w:val="41"/>
        <w:numPr>
          <w:ilvl w:val="0"/>
          <w:numId w:val="12"/>
        </w:numPr>
        <w:rPr>
          <w:lang w:val="en-US"/>
        </w:rPr>
      </w:pPr>
      <w:r>
        <w:drawing>
          <wp:anchor distT="0" distB="0" distL="114300" distR="114300" simplePos="0" relativeHeight="251670528" behindDoc="0" locked="0" layoutInCell="1" allowOverlap="1">
            <wp:simplePos x="0" y="0"/>
            <wp:positionH relativeFrom="margin">
              <wp:align>left</wp:align>
            </wp:positionH>
            <wp:positionV relativeFrom="paragraph">
              <wp:posOffset>1217295</wp:posOffset>
            </wp:positionV>
            <wp:extent cx="5429250" cy="2438400"/>
            <wp:effectExtent l="0" t="0" r="0" b="0"/>
            <wp:wrapSquare wrapText="bothSides"/>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a:picLocks noChangeAspect="1"/>
                    </pic:cNvPicPr>
                  </pic:nvPicPr>
                  <pic:blipFill>
                    <a:blip r:embed="rId15" cstate="print">
                      <a:extLst>
                        <a:ext uri="{28A0092B-C50C-407E-A947-70E740481C1C}">
                          <a14:useLocalDpi xmlns:a14="http://schemas.microsoft.com/office/drawing/2010/main" val="0"/>
                        </a:ext>
                      </a:extLst>
                    </a:blip>
                    <a:srcRect l="1195" t="19733" r="1512" b="2550"/>
                    <a:stretch>
                      <a:fillRect/>
                    </a:stretch>
                  </pic:blipFill>
                  <pic:spPr>
                    <a:xfrm>
                      <a:off x="0" y="0"/>
                      <a:ext cx="5429250" cy="2438400"/>
                    </a:xfrm>
                    <a:prstGeom prst="rect">
                      <a:avLst/>
                    </a:prstGeom>
                    <a:ln>
                      <a:noFill/>
                    </a:ln>
                  </pic:spPr>
                </pic:pic>
              </a:graphicData>
            </a:graphic>
          </wp:anchor>
        </w:drawing>
      </w:r>
      <w:r>
        <w:t xml:space="preserve">Trong đất có thể chứa nhiều hệ thống oxy hoá khử có nồng độ khác nhau nhưng </w:t>
      </w:r>
      <w:r>
        <w:rPr>
          <w:lang w:val="en-US"/>
        </w:rPr>
        <w:t xml:space="preserve">điện thế oxy hóa – khử </w:t>
      </w:r>
      <w:r>
        <w:t xml:space="preserve">của đất sẽ tương đương với trị số </w:t>
      </w:r>
      <w:r>
        <w:rPr>
          <w:lang w:val="en-US"/>
        </w:rPr>
        <w:t xml:space="preserve">điện thế oxi hóa-khử </w:t>
      </w:r>
      <w:r>
        <w:t xml:space="preserve"> của hệ thống oxy hoá kh</w:t>
      </w:r>
      <w:r>
        <w:rPr>
          <w:lang w:val="en-US"/>
        </w:rPr>
        <w:t>ử</w:t>
      </w:r>
      <w:r>
        <w:t xml:space="preserve"> có nồng độ chất khử và chất oxy hoá cao nhất</w:t>
      </w:r>
      <w:r>
        <w:rPr>
          <w:lang w:val="en-US"/>
        </w:rPr>
        <w:t>.</w:t>
      </w:r>
    </w:p>
    <w:p>
      <w:pPr>
        <w:pStyle w:val="20"/>
      </w:pPr>
      <w:r>
        <w:t>Hình 6: Ảnh hưởng của trạng thái oxi hóa – khử lên sản phẩm phân giải các chất.</w:t>
      </w:r>
    </w:p>
    <w:p>
      <w:pPr>
        <w:pStyle w:val="41"/>
        <w:numPr>
          <w:ilvl w:val="0"/>
          <w:numId w:val="12"/>
        </w:numPr>
        <w:rPr>
          <w:lang w:val="en-US"/>
        </w:rPr>
      </w:pPr>
      <w:r>
        <w:t xml:space="preserve">Trong đất thoáng khí, quá trình oxy hoá khử trong đất được quyết định bởi nồng độ </w:t>
      </w:r>
      <w:r>
        <w:rPr>
          <w:lang w:val="en-US"/>
        </w:rPr>
        <w:t>O</w:t>
      </w:r>
      <w:r>
        <w:t xml:space="preserve">2 tự do trong không khí đất và O2 hoà tan trong dung dịch đất. Nồng độ oxy trong không khí đất và trong dung dịch đất càng cao thì </w:t>
      </w:r>
      <w:r>
        <w:rPr>
          <w:lang w:val="en-US"/>
        </w:rPr>
        <w:t>thế oxi hóa-khử</w:t>
      </w:r>
      <w:r>
        <w:t xml:space="preserve"> càng cao.</w:t>
      </w:r>
    </w:p>
    <w:p>
      <w:pPr>
        <w:pStyle w:val="41"/>
        <w:numPr>
          <w:ilvl w:val="0"/>
          <w:numId w:val="12"/>
        </w:numPr>
      </w:pPr>
      <w:r>
        <w:rPr>
          <w:lang w:val="en-US"/>
        </w:rPr>
        <w:t>Độ</w:t>
      </w:r>
      <w:r>
        <w:t xml:space="preserve"> ẩm đất: Đất khô có quá trình oxy hoá mạnh nên </w:t>
      </w:r>
      <w:r>
        <w:rPr>
          <w:lang w:val="en-US"/>
        </w:rPr>
        <w:t>thế oxi-hóa</w:t>
      </w:r>
      <w:r>
        <w:t xml:space="preserve"> cao, đất ẩm hoặc dư ẩm th</w:t>
      </w:r>
      <w:r>
        <w:rPr>
          <w:lang w:val="en-US"/>
        </w:rPr>
        <w:t>ì</w:t>
      </w:r>
      <w:r>
        <w:t xml:space="preserve"> quá trình khử mạnh nên </w:t>
      </w:r>
      <w:r>
        <w:rPr>
          <w:lang w:val="en-US"/>
        </w:rPr>
        <w:t>thế oxi hóa</w:t>
      </w:r>
      <w:r>
        <w:t xml:space="preserve"> của đất thấp.</w:t>
      </w:r>
    </w:p>
    <w:p>
      <w:pPr>
        <w:pStyle w:val="41"/>
        <w:numPr>
          <w:ilvl w:val="0"/>
          <w:numId w:val="12"/>
        </w:numPr>
      </w:pPr>
      <w:r>
        <w:t xml:space="preserve">Cây trồng: </w:t>
      </w:r>
      <w:r>
        <w:rPr>
          <w:lang w:val="en-US"/>
        </w:rPr>
        <w:t>Thế oxi-hóa</w:t>
      </w:r>
      <w:r>
        <w:t xml:space="preserve"> đất phụ thuộc và loại cây trồng, mật độ cây. </w:t>
      </w:r>
      <w:r>
        <w:rPr>
          <w:lang w:val="en-US"/>
        </w:rPr>
        <w:t>Thế oxi-hóa</w:t>
      </w:r>
      <w:r>
        <w:t xml:space="preserve"> xung quanh rễ cây cũng khác nhau. Ví dụ: Gần rễ cây lúa mỳ, </w:t>
      </w:r>
      <w:r>
        <w:rPr>
          <w:lang w:val="en-US"/>
        </w:rPr>
        <w:t>thế oxi hóa</w:t>
      </w:r>
      <w:r>
        <w:t xml:space="preserve"> gi</w:t>
      </w:r>
      <w:r>
        <w:rPr>
          <w:lang w:val="en-US"/>
        </w:rPr>
        <w:t>ả</w:t>
      </w:r>
      <w:r>
        <w:t xml:space="preserve">m vì rễ cây lúa mỳ tiết ra chất khử, gần rễ cây lúa nước </w:t>
      </w:r>
      <w:r>
        <w:rPr>
          <w:lang w:val="en-US"/>
        </w:rPr>
        <w:t>thế oxi hóa</w:t>
      </w:r>
      <w:r>
        <w:t xml:space="preserve"> tăng do rễ lúa tiết ra oxy.</w:t>
      </w:r>
    </w:p>
    <w:p>
      <w:pPr>
        <w:pStyle w:val="41"/>
        <w:numPr>
          <w:ilvl w:val="0"/>
          <w:numId w:val="12"/>
        </w:numPr>
        <w:rPr>
          <w:lang w:val="en-US"/>
        </w:rPr>
      </w:pPr>
      <w:r>
        <w:rPr>
          <w:lang w:val="en-US"/>
        </w:rPr>
        <w:t>pH đất: Nếu pH đất thay đổi 1 đơn vị thì thế oxi hóa của đất thay đổi từ 57 -59 mV.</w:t>
      </w:r>
    </w:p>
    <w:p>
      <w:pPr>
        <w:pStyle w:val="4"/>
        <w:rPr>
          <w:lang w:val="en-US"/>
        </w:rPr>
      </w:pPr>
      <w:bookmarkStart w:id="73" w:name="_Toc22154760"/>
      <w:r>
        <w:rPr>
          <w:lang w:val="en-US"/>
        </w:rPr>
        <w:t>Ý nghĩa thực tiễn của phản ứng oxi hóa đất</w:t>
      </w:r>
      <w:bookmarkEnd w:id="73"/>
      <w:r>
        <w:rPr>
          <w:lang w:val="en-US"/>
        </w:rPr>
        <w:t xml:space="preserve"> </w:t>
      </w:r>
    </w:p>
    <w:p>
      <w:pPr>
        <w:pStyle w:val="41"/>
        <w:numPr>
          <w:ilvl w:val="0"/>
          <w:numId w:val="13"/>
        </w:numPr>
        <w:rPr>
          <w:lang w:val="en-US"/>
        </w:rPr>
      </w:pPr>
      <w:r>
        <w:t>Điện thế oxy hoá khử là chi tiêu đánh giá tính thông khí và tình hình cu</w:t>
      </w:r>
      <w:r>
        <w:rPr>
          <w:lang w:val="en-US"/>
        </w:rPr>
        <w:t>ng</w:t>
      </w:r>
      <w:r>
        <w:t xml:space="preserve"> cấp dinh dưỡng trong đất.</w:t>
      </w:r>
      <w:r>
        <w:rPr>
          <w:lang w:val="en-US"/>
        </w:rPr>
        <w:t xml:space="preserve"> </w:t>
      </w:r>
      <w:r>
        <w:t>Các chất dinh dưỡng như NH4</w:t>
      </w:r>
      <w:r>
        <w:rPr>
          <w:lang w:val="en-US"/>
        </w:rPr>
        <w:t>+,</w:t>
      </w:r>
      <w:r>
        <w:t>NO</w:t>
      </w:r>
      <w:r>
        <w:rPr>
          <w:lang w:val="en-US"/>
        </w:rPr>
        <w:t>3-</w:t>
      </w:r>
      <w:r>
        <w:t>. P</w:t>
      </w:r>
      <w:r>
        <w:rPr>
          <w:lang w:val="en-US"/>
        </w:rPr>
        <w:t>O4 3-,</w:t>
      </w:r>
      <w:r>
        <w:t xml:space="preserve"> S</w:t>
      </w:r>
      <w:r>
        <w:rPr>
          <w:lang w:val="en-US"/>
        </w:rPr>
        <w:t>O4</w:t>
      </w:r>
      <w:r>
        <w:t xml:space="preserve"> </w:t>
      </w:r>
      <w:r>
        <w:rPr>
          <w:lang w:val="en-US"/>
        </w:rPr>
        <w:t>2-</w:t>
      </w:r>
      <w:r>
        <w:t>... được hình thành do tác động c</w:t>
      </w:r>
      <w:r>
        <w:rPr>
          <w:lang w:val="en-US"/>
        </w:rPr>
        <w:t>ủ</w:t>
      </w:r>
      <w:r>
        <w:t>a hệ vi sinh vật đất trong những điều kiện cụ th</w:t>
      </w:r>
      <w:r>
        <w:rPr>
          <w:lang w:val="en-US"/>
        </w:rPr>
        <w:t>ể.</w:t>
      </w:r>
    </w:p>
    <w:p>
      <w:pPr>
        <w:pStyle w:val="41"/>
        <w:numPr>
          <w:ilvl w:val="0"/>
          <w:numId w:val="13"/>
        </w:numPr>
      </w:pPr>
      <w:r>
        <w:t xml:space="preserve">Các loại đất khác nhau có </w:t>
      </w:r>
      <w:r>
        <w:rPr>
          <w:lang w:val="en-US"/>
        </w:rPr>
        <w:t>thế oxi-hóa</w:t>
      </w:r>
      <w:r>
        <w:t xml:space="preserve"> khác nhau</w:t>
      </w:r>
      <w:r>
        <w:rPr>
          <w:lang w:val="en-US"/>
        </w:rPr>
        <w:t>.</w:t>
      </w:r>
      <w:r>
        <w:t xml:space="preserve"> </w:t>
      </w:r>
      <w:r>
        <w:rPr>
          <w:lang w:val="en-US"/>
        </w:rPr>
        <w:t>T</w:t>
      </w:r>
      <w:r>
        <w:t xml:space="preserve">rong một phẫu diện </w:t>
      </w:r>
      <w:r>
        <w:rPr>
          <w:lang w:val="en-US"/>
        </w:rPr>
        <w:t>thế oxi-hóa</w:t>
      </w:r>
      <w:r>
        <w:t xml:space="preserve"> của các tầng khác nhau và thường giảm theo chiều sâu. </w:t>
      </w:r>
      <w:r>
        <w:rPr>
          <w:lang w:val="en-US"/>
        </w:rPr>
        <w:t>Thế oxi-hóa</w:t>
      </w:r>
      <w:r>
        <w:t xml:space="preserve"> phù hợp với sản xuất nông nghiệp biến động trong phạm vi 200-700 mV (đất lúa nước từ 200-300mV). </w:t>
      </w:r>
      <w:r>
        <w:rPr>
          <w:lang w:val="en-US"/>
        </w:rPr>
        <w:t>Thế oxi-hóa</w:t>
      </w:r>
      <w:r>
        <w:t xml:space="preserve"> quá cao chứng t</w:t>
      </w:r>
      <w:r>
        <w:rPr>
          <w:lang w:val="en-US"/>
        </w:rPr>
        <w:t>ỏ</w:t>
      </w:r>
      <w:r>
        <w:t xml:space="preserve"> quá trình oxy hoá trong đất xảy ra mạnh</w:t>
      </w:r>
      <w:r>
        <w:rPr>
          <w:lang w:val="en-US"/>
        </w:rPr>
        <w:t>;m</w:t>
      </w:r>
      <w:r>
        <w:t xml:space="preserve">ùn tiêu hao nhanh và một số chất dinh dưỡng có thể bị cố định lại. Ngược lại nếu </w:t>
      </w:r>
      <w:r>
        <w:rPr>
          <w:lang w:val="en-US"/>
        </w:rPr>
        <w:t>thế oxi hóa</w:t>
      </w:r>
      <w:r>
        <w:t xml:space="preserve"> quá thấp nghĩa là quá trình khử diễn ra mạnh, sinh ra một số chất độc như H2S, CH4....</w:t>
      </w:r>
    </w:p>
    <w:p>
      <w:pPr>
        <w:pStyle w:val="41"/>
        <w:numPr>
          <w:ilvl w:val="0"/>
          <w:numId w:val="13"/>
        </w:numPr>
        <w:rPr>
          <w:lang w:val="en-US"/>
        </w:rPr>
      </w:pPr>
      <w:r>
        <w:t xml:space="preserve">Khi thay đồi </w:t>
      </w:r>
      <w:r>
        <w:rPr>
          <w:lang w:val="en-US"/>
        </w:rPr>
        <w:t>thế oxi hóa</w:t>
      </w:r>
      <w:r>
        <w:t xml:space="preserve"> sẽ dẫn tới sự thay đổi một loạt trạng thái dinh dưỡng trong </w:t>
      </w:r>
      <w:r>
        <w:rPr>
          <w:lang w:val="en-US"/>
        </w:rPr>
        <w:t>đất.</w:t>
      </w:r>
    </w:p>
    <w:p>
      <w:pPr>
        <w:rPr>
          <w:lang w:val="en-US"/>
        </w:rPr>
      </w:pPr>
    </w:p>
    <w:p>
      <w:pPr>
        <w:pStyle w:val="2"/>
      </w:pPr>
      <w:bookmarkStart w:id="74" w:name="_Toc22154761"/>
      <w:r>
        <w:t>PHẦN 3: Ý NGHĨA ỨNG DỤNG CỦA NGHIÊN CỨU</w:t>
      </w:r>
      <w:bookmarkEnd w:id="74"/>
    </w:p>
    <w:p>
      <w:pPr>
        <w:rPr>
          <w:lang w:val="en-US"/>
        </w:rPr>
      </w:pPr>
      <w:r>
        <w:rPr>
          <w:lang w:val="en-US"/>
        </w:rPr>
        <w:t xml:space="preserve">Các biện pháp canh tác : </w:t>
      </w:r>
    </w:p>
    <w:p>
      <w:pPr>
        <w:pStyle w:val="41"/>
        <w:numPr>
          <w:ilvl w:val="0"/>
          <w:numId w:val="14"/>
        </w:numPr>
        <w:rPr>
          <w:lang w:val="en-US"/>
        </w:rPr>
      </w:pPr>
      <w:r>
        <w:rPr>
          <w:lang w:val="en-US"/>
        </w:rPr>
        <w:t>Bón vôi, cải tạo đất chua:</w:t>
      </w:r>
    </w:p>
    <w:p>
      <w:pPr>
        <w:pStyle w:val="41"/>
        <w:rPr>
          <w:lang w:val="en-US"/>
        </w:rPr>
      </w:pPr>
      <w:r>
        <w:t>Độ chua ảnh hưởng đến đặc tính lý hoá sinh học của đất</w:t>
      </w:r>
      <w:r>
        <w:rPr>
          <w:lang w:val="en-US"/>
        </w:rPr>
        <w:t xml:space="preserve">. </w:t>
      </w:r>
    </w:p>
    <w:p>
      <w:pPr>
        <w:pStyle w:val="41"/>
      </w:pPr>
      <w:r>
        <w:t xml:space="preserve">Dạng tồn tại </w:t>
      </w:r>
      <w:r>
        <w:rPr>
          <w:lang w:val="en-US"/>
        </w:rPr>
        <w:t>và</w:t>
      </w:r>
      <w:r>
        <w:t xml:space="preserve"> hữu hiệu c</w:t>
      </w:r>
      <w:r>
        <w:rPr>
          <w:lang w:val="en-US"/>
        </w:rPr>
        <w:t>ủa</w:t>
      </w:r>
      <w:r>
        <w:t xml:space="preserve"> các </w:t>
      </w:r>
      <w:r>
        <w:rPr>
          <w:lang w:val="en-US"/>
        </w:rPr>
        <w:t>nguyên tố Ca, Mg, P,..</w:t>
      </w:r>
      <w:r>
        <w:t xml:space="preserve"> cũng như các nguyên tố </w:t>
      </w:r>
      <w:r>
        <w:rPr>
          <w:lang w:val="en-US"/>
        </w:rPr>
        <w:t>v</w:t>
      </w:r>
      <w:r>
        <w:t>i lượn</w:t>
      </w:r>
      <w:r>
        <w:rPr>
          <w:lang w:val="en-US"/>
        </w:rPr>
        <w:t>g</w:t>
      </w:r>
      <w:r>
        <w:t xml:space="preserve"> như F</w:t>
      </w:r>
      <w:r>
        <w:rPr>
          <w:lang w:val="en-US"/>
        </w:rPr>
        <w:t>e</w:t>
      </w:r>
      <w:r>
        <w:t xml:space="preserve">. Mn. Cu, Mo. B... có quan hệ chặt chẽ </w:t>
      </w:r>
      <w:r>
        <w:rPr>
          <w:lang w:val="en-US"/>
        </w:rPr>
        <w:t>v</w:t>
      </w:r>
      <w:r>
        <w:t>ới dộ p</w:t>
      </w:r>
      <w:r>
        <w:rPr>
          <w:lang w:val="en-US"/>
        </w:rPr>
        <w:t>H</w:t>
      </w:r>
      <w:r>
        <w:t xml:space="preserve"> của đất.</w:t>
      </w:r>
    </w:p>
    <w:p>
      <w:pPr>
        <w:pStyle w:val="41"/>
        <w:rPr>
          <w:lang w:val="en-US"/>
        </w:rPr>
      </w:pPr>
      <w:r>
        <w:t>Phan ứn</w:t>
      </w:r>
      <w:r>
        <w:rPr>
          <w:lang w:val="en-US"/>
        </w:rPr>
        <w:t>g</w:t>
      </w:r>
      <w:r>
        <w:t xml:space="preserve"> cùa đất cũng có </w:t>
      </w:r>
      <w:r>
        <w:rPr>
          <w:lang w:val="en-US"/>
        </w:rPr>
        <w:t>ảnh</w:t>
      </w:r>
      <w:r>
        <w:t xml:space="preserve"> h</w:t>
      </w:r>
      <w:r>
        <w:rPr>
          <w:lang w:val="en-US"/>
        </w:rPr>
        <w:t>ưởng</w:t>
      </w:r>
      <w:r>
        <w:t xml:space="preserve"> trực </w:t>
      </w:r>
      <w:r>
        <w:rPr>
          <w:lang w:val="en-US"/>
        </w:rPr>
        <w:t>tiếp</w:t>
      </w:r>
      <w:r>
        <w:t xml:space="preserve"> </w:t>
      </w:r>
      <w:r>
        <w:rPr>
          <w:lang w:val="en-US"/>
        </w:rPr>
        <w:t>lên</w:t>
      </w:r>
      <w:r>
        <w:t xml:space="preserve"> hệ vi sinh vật và sự hoạt </w:t>
      </w:r>
      <w:r>
        <w:rPr>
          <w:lang w:val="en-US"/>
        </w:rPr>
        <w:t>đ</w:t>
      </w:r>
      <w:r>
        <w:t>ộng c</w:t>
      </w:r>
      <w:r>
        <w:rPr>
          <w:lang w:val="en-US"/>
        </w:rPr>
        <w:t>ủ</w:t>
      </w:r>
      <w:r>
        <w:t>a chún</w:t>
      </w:r>
      <w:r>
        <w:rPr>
          <w:lang w:val="en-US"/>
        </w:rPr>
        <w:t>g</w:t>
      </w:r>
      <w:r>
        <w:t>. Chính vì vậy các phán ứn</w:t>
      </w:r>
      <w:r>
        <w:rPr>
          <w:lang w:val="en-US"/>
        </w:rPr>
        <w:t>g</w:t>
      </w:r>
      <w:r>
        <w:t xml:space="preserve"> c</w:t>
      </w:r>
      <w:r>
        <w:rPr>
          <w:lang w:val="en-US"/>
        </w:rPr>
        <w:t>ủ</w:t>
      </w:r>
      <w:r>
        <w:t xml:space="preserve">a </w:t>
      </w:r>
      <w:r>
        <w:rPr>
          <w:lang w:val="en-US"/>
        </w:rPr>
        <w:t>đất</w:t>
      </w:r>
      <w:r>
        <w:t xml:space="preserve"> c</w:t>
      </w:r>
      <w:r>
        <w:rPr>
          <w:lang w:val="en-US"/>
        </w:rPr>
        <w:t>ó</w:t>
      </w:r>
      <w:r>
        <w:t xml:space="preserve"> liên quan chặt chẽ tới sự phân </w:t>
      </w:r>
      <w:r>
        <w:rPr>
          <w:lang w:val="en-US"/>
        </w:rPr>
        <w:t>hủy</w:t>
      </w:r>
      <w:r>
        <w:t xml:space="preserve"> chất h</w:t>
      </w:r>
      <w:r>
        <w:rPr>
          <w:lang w:val="en-US"/>
        </w:rPr>
        <w:t>ữu</w:t>
      </w:r>
      <w:r>
        <w:t xml:space="preserve"> cơ và sự chuy</w:t>
      </w:r>
      <w:r>
        <w:rPr>
          <w:lang w:val="en-US"/>
        </w:rPr>
        <w:t>ể</w:t>
      </w:r>
      <w:r>
        <w:t>n hoá các chất dinh d</w:t>
      </w:r>
      <w:r>
        <w:rPr>
          <w:lang w:val="en-US"/>
        </w:rPr>
        <w:t>ưỡng</w:t>
      </w:r>
      <w:r>
        <w:t xml:space="preserve"> như </w:t>
      </w:r>
      <w:r>
        <w:rPr>
          <w:lang w:val="en-US"/>
        </w:rPr>
        <w:t>đ</w:t>
      </w:r>
      <w:r>
        <w:t>ạm và luu huỳnh tron</w:t>
      </w:r>
      <w:r>
        <w:rPr>
          <w:lang w:val="en-US"/>
        </w:rPr>
        <w:t>g</w:t>
      </w:r>
      <w:r>
        <w:t xml:space="preserve"> đất. Các </w:t>
      </w:r>
      <w:r>
        <w:rPr>
          <w:lang w:val="en-US"/>
        </w:rPr>
        <w:t>v</w:t>
      </w:r>
      <w:r>
        <w:t>i kh</w:t>
      </w:r>
      <w:r>
        <w:rPr>
          <w:lang w:val="en-US"/>
        </w:rPr>
        <w:t>uẩ</w:t>
      </w:r>
      <w:r>
        <w:t>n và xạ khu</w:t>
      </w:r>
      <w:r>
        <w:rPr>
          <w:lang w:val="en-US"/>
        </w:rPr>
        <w:t>ẩ</w:t>
      </w:r>
      <w:r>
        <w:t xml:space="preserve">n có ích thích nghi nhất </w:t>
      </w:r>
      <w:r>
        <w:rPr>
          <w:lang w:val="en-US"/>
        </w:rPr>
        <w:t>ở</w:t>
      </w:r>
      <w:r>
        <w:t xml:space="preserve"> môi </w:t>
      </w:r>
      <w:r>
        <w:rPr>
          <w:lang w:val="en-US"/>
        </w:rPr>
        <w:t>trường</w:t>
      </w:r>
      <w:r>
        <w:t xml:space="preserve"> trung tính. Ví dụ như vi khu</w:t>
      </w:r>
      <w:r>
        <w:rPr>
          <w:lang w:val="en-US"/>
        </w:rPr>
        <w:t>ẩ</w:t>
      </w:r>
      <w:r>
        <w:t xml:space="preserve">n cố </w:t>
      </w:r>
      <w:r>
        <w:rPr>
          <w:lang w:val="en-US"/>
        </w:rPr>
        <w:t>đ</w:t>
      </w:r>
      <w:r>
        <w:t xml:space="preserve">ịnh </w:t>
      </w:r>
      <w:r>
        <w:rPr>
          <w:lang w:val="en-US"/>
        </w:rPr>
        <w:t>đ</w:t>
      </w:r>
      <w:r>
        <w:t xml:space="preserve">ạm thích nghi </w:t>
      </w:r>
      <w:r>
        <w:rPr>
          <w:lang w:val="en-US"/>
        </w:rPr>
        <w:t>ở</w:t>
      </w:r>
      <w:r>
        <w:t xml:space="preserve"> pH 6 .8 ; Vi khuân ni</w:t>
      </w:r>
      <w:r>
        <w:rPr>
          <w:lang w:val="en-US"/>
        </w:rPr>
        <w:t>t</w:t>
      </w:r>
      <w:r>
        <w:t xml:space="preserve">rat hoá </w:t>
      </w:r>
      <w:r>
        <w:rPr>
          <w:lang w:val="en-US"/>
        </w:rPr>
        <w:t>ở</w:t>
      </w:r>
      <w:r>
        <w:t xml:space="preserve"> p</w:t>
      </w:r>
      <w:r>
        <w:rPr>
          <w:lang w:val="en-US"/>
        </w:rPr>
        <w:t>H</w:t>
      </w:r>
      <w:r>
        <w:t xml:space="preserve"> 6 -8 . Trong m</w:t>
      </w:r>
      <w:r>
        <w:rPr>
          <w:lang w:val="en-US"/>
        </w:rPr>
        <w:t>ô</w:t>
      </w:r>
      <w:r>
        <w:t>i trường chua</w:t>
      </w:r>
      <w:r>
        <w:rPr>
          <w:lang w:val="en-US"/>
        </w:rPr>
        <w:t xml:space="preserve">, pH &lt;5, nấm phát triển và tạo sản phẩm có tính chua, trong điều kiện nước nhiều có thể rửa trôi thì không tốt cho độ phì. </w:t>
      </w:r>
    </w:p>
    <w:p>
      <w:pPr>
        <w:pStyle w:val="41"/>
        <w:rPr>
          <w:lang w:val="en-US"/>
        </w:rPr>
      </w:pPr>
      <w:r>
        <w:t>Trong đất chua sự di độ</w:t>
      </w:r>
      <w:r>
        <w:rPr>
          <w:lang w:val="en-US"/>
        </w:rPr>
        <w:t>ng</w:t>
      </w:r>
      <w:r>
        <w:t xml:space="preserve"> của nhôm tă</w:t>
      </w:r>
      <w:r>
        <w:rPr>
          <w:lang w:val="en-US"/>
        </w:rPr>
        <w:t>ng.</w:t>
      </w:r>
      <w:r>
        <w:t xml:space="preserve"> Trừ một số ít cây như chè được A13+ kích thích phát triển còn hầu hết các cây trồng khô</w:t>
      </w:r>
      <w:r>
        <w:rPr>
          <w:lang w:val="en-US"/>
        </w:rPr>
        <w:t>ng</w:t>
      </w:r>
      <w:r>
        <w:t xml:space="preserve"> chịu được hàm lượng nhôm di động cao.</w:t>
      </w:r>
      <w:r>
        <w:rPr>
          <w:lang w:val="en-US"/>
        </w:rPr>
        <w:t xml:space="preserve"> </w:t>
      </w:r>
    </w:p>
    <w:p>
      <w:pPr>
        <w:pStyle w:val="41"/>
        <w:rPr>
          <w:lang w:val="en-US"/>
        </w:rPr>
      </w:pPr>
      <w:r>
        <w:rPr>
          <w:lang w:val="en-US"/>
        </w:rPr>
        <w:t xml:space="preserve">pH ảnh hưởng lên cây trồng. Trừ số ít cây ưa môi trường chua thì đa số cây sinh trưởng trong môi trường trung tính. </w:t>
      </w:r>
    </w:p>
    <w:p>
      <w:pPr>
        <w:pStyle w:val="41"/>
        <w:rPr>
          <w:lang w:val="en-US"/>
        </w:rPr>
      </w:pPr>
      <w:r>
        <w:t>pH đấ</w:t>
      </w:r>
      <w:r>
        <w:rPr>
          <w:lang w:val="en-US"/>
        </w:rPr>
        <w:t>t ảnh hưởng</w:t>
      </w:r>
      <w:r>
        <w:t xml:space="preserve"> đến độ hoà tan cùa các nguyên tố vi lượn</w:t>
      </w:r>
      <w:r>
        <w:rPr>
          <w:lang w:val="en-US"/>
        </w:rPr>
        <w:t>g</w:t>
      </w:r>
      <w:r>
        <w:t xml:space="preserve"> trong đất. Khi pH giảm phần lớn các nguyên tố vi lượng tr</w:t>
      </w:r>
      <w:r>
        <w:rPr>
          <w:lang w:val="en-US"/>
        </w:rPr>
        <w:t>ở</w:t>
      </w:r>
      <w:r>
        <w:t xml:space="preserve"> nên di động hơn, dễ hấp thu hơn với cây (Mn, Cu. B, Zn...)</w:t>
      </w:r>
      <w:r>
        <w:rPr>
          <w:lang w:val="en-US"/>
        </w:rPr>
        <w:t>.</w:t>
      </w:r>
    </w:p>
    <w:p>
      <w:pPr>
        <w:pStyle w:val="41"/>
        <w:numPr>
          <w:ilvl w:val="0"/>
          <w:numId w:val="15"/>
        </w:numPr>
        <w:rPr>
          <w:lang w:val="en-US"/>
        </w:rPr>
      </w:pPr>
      <w:r>
        <w:t xml:space="preserve">Biện pháp cái tạo độ chua nhanh nhất và cỏ hiệu quá nhất là biện pháp bón vôi. Tác dụng cúa bón vôi thề hiện </w:t>
      </w:r>
      <w:r>
        <w:rPr>
          <w:lang w:val="en-US"/>
        </w:rPr>
        <w:t>ở :</w:t>
      </w:r>
    </w:p>
    <w:p>
      <w:pPr>
        <w:pStyle w:val="41"/>
        <w:numPr>
          <w:ilvl w:val="1"/>
          <w:numId w:val="15"/>
        </w:numPr>
        <w:rPr>
          <w:lang w:val="en-US"/>
        </w:rPr>
      </w:pPr>
      <w:r>
        <w:t>Khừ chua nhanh chóng, kết t</w:t>
      </w:r>
      <w:r>
        <w:rPr>
          <w:lang w:val="en-US"/>
        </w:rPr>
        <w:t>ủ</w:t>
      </w:r>
      <w:r>
        <w:t>a A</w:t>
      </w:r>
      <w:r>
        <w:rPr>
          <w:lang w:val="en-US"/>
        </w:rPr>
        <w:t>l</w:t>
      </w:r>
      <w:r>
        <w:t xml:space="preserve"> di độn</w:t>
      </w:r>
      <w:r>
        <w:rPr>
          <w:lang w:val="en-US"/>
        </w:rPr>
        <w:t>g</w:t>
      </w:r>
      <w:r>
        <w:t xml:space="preserve"> nên mất độc.</w:t>
      </w:r>
    </w:p>
    <w:p>
      <w:pPr>
        <w:pStyle w:val="41"/>
        <w:numPr>
          <w:ilvl w:val="1"/>
          <w:numId w:val="15"/>
        </w:numPr>
        <w:rPr>
          <w:lang w:val="en-US"/>
        </w:rPr>
      </w:pPr>
      <w:r>
        <w:t>Tăng cường hoạt động của vi sinh vật tron</w:t>
      </w:r>
      <w:r>
        <w:rPr>
          <w:lang w:val="en-US"/>
        </w:rPr>
        <w:t>g</w:t>
      </w:r>
      <w:r>
        <w:t xml:space="preserve"> đất.</w:t>
      </w:r>
    </w:p>
    <w:p>
      <w:pPr>
        <w:pStyle w:val="41"/>
        <w:numPr>
          <w:ilvl w:val="1"/>
          <w:numId w:val="15"/>
        </w:numPr>
        <w:rPr>
          <w:lang w:val="en-US"/>
        </w:rPr>
      </w:pPr>
      <w:r>
        <w:rPr>
          <w:lang w:val="en-US"/>
        </w:rPr>
        <w:t>H</w:t>
      </w:r>
      <w:r>
        <w:t>uy động thức ăn cho cây (trao đổi cation trên keo đất ra dung dịch đất) tăng cường dinh dưỡng nuôi cây.</w:t>
      </w:r>
    </w:p>
    <w:p>
      <w:pPr>
        <w:pStyle w:val="41"/>
        <w:numPr>
          <w:ilvl w:val="1"/>
          <w:numId w:val="15"/>
        </w:numPr>
        <w:rPr>
          <w:lang w:val="en-US"/>
        </w:rPr>
      </w:pPr>
      <w:r>
        <w:t>Tăng hiệu lực một số loại phân bón như supe lân</w:t>
      </w:r>
      <w:r>
        <w:rPr>
          <w:lang w:val="en-US"/>
        </w:rPr>
        <w:t>, đạm</w:t>
      </w:r>
      <w:r>
        <w:t xml:space="preserve"> sunphat...</w:t>
      </w:r>
    </w:p>
    <w:p>
      <w:pPr>
        <w:pStyle w:val="41"/>
        <w:numPr>
          <w:ilvl w:val="1"/>
          <w:numId w:val="15"/>
        </w:numPr>
        <w:rPr>
          <w:lang w:val="en-US"/>
        </w:rPr>
      </w:pPr>
      <w:r>
        <w:t>Làm ngưng tụ mùn tạo kết cấu đất tốt làm cho đất tơi xốp hơn.</w:t>
      </w:r>
    </w:p>
    <w:p>
      <w:pPr>
        <w:pStyle w:val="41"/>
        <w:numPr>
          <w:ilvl w:val="1"/>
          <w:numId w:val="15"/>
        </w:numPr>
        <w:rPr>
          <w:lang w:val="en-US"/>
        </w:rPr>
      </w:pPr>
      <w:r>
        <w:rPr>
          <w:lang w:val="en-US"/>
        </w:rPr>
        <w:t>Đ</w:t>
      </w:r>
      <w:r>
        <w:t>iều ch</w:t>
      </w:r>
      <w:r>
        <w:rPr>
          <w:lang w:val="en-US"/>
        </w:rPr>
        <w:t>ỉ</w:t>
      </w:r>
      <w:r>
        <w:t>nh pH phù hợp với yêu cầu c</w:t>
      </w:r>
      <w:r>
        <w:rPr>
          <w:lang w:val="en-US"/>
        </w:rPr>
        <w:t>ủ</w:t>
      </w:r>
      <w:r>
        <w:t>a cây trồn</w:t>
      </w:r>
      <w:r>
        <w:rPr>
          <w:lang w:val="en-US"/>
        </w:rPr>
        <w:t>g</w:t>
      </w:r>
    </w:p>
    <w:p>
      <w:pPr>
        <w:ind w:left="1440"/>
        <w:rPr>
          <w:lang w:val="en-US"/>
        </w:rPr>
      </w:pPr>
      <w:r>
        <w:rPr>
          <w:lang w:val="en-US"/>
        </w:rPr>
        <w:t>Tuy vậy, trước khi bón vôi cần xét đến các yếu tố sau:</w:t>
      </w:r>
    </w:p>
    <w:p>
      <w:pPr>
        <w:pStyle w:val="41"/>
        <w:numPr>
          <w:ilvl w:val="2"/>
          <w:numId w:val="14"/>
        </w:numPr>
      </w:pPr>
      <w:r>
        <w:t>Cần xem pH của đất đã phù hợp với cây trồng chưa.</w:t>
      </w:r>
    </w:p>
    <w:p>
      <w:pPr>
        <w:pStyle w:val="41"/>
        <w:numPr>
          <w:ilvl w:val="2"/>
          <w:numId w:val="14"/>
        </w:numPr>
      </w:pPr>
      <w:r>
        <w:t>Dựa vào pH : Nếu pH &lt; 4,5 cấp thiết bón vôi pH 4,6-5.5 cần vừa pH &gt; 5,5 chưa cần bón vôi.</w:t>
      </w:r>
    </w:p>
    <w:p>
      <w:pPr>
        <w:pStyle w:val="41"/>
        <w:numPr>
          <w:ilvl w:val="2"/>
          <w:numId w:val="14"/>
        </w:numPr>
      </w:pPr>
      <w:r>
        <w:t>Sau khi đã xét hai tiêu chuẩn trên nếu thấy cần phải bón vôi thì dựa vào độ chua thuỷ phân để tính lượng vôi cần bón theo lý thuyết</w:t>
      </w:r>
    </w:p>
    <w:p>
      <w:pPr>
        <w:pStyle w:val="41"/>
        <w:numPr>
          <w:ilvl w:val="2"/>
          <w:numId w:val="14"/>
        </w:numPr>
        <w:rPr>
          <w:lang w:val="en-US"/>
        </w:rPr>
      </w:pPr>
      <w:r>
        <w:t>Sau khi tính được lượng vôi bón theo lý thuyết thì xét tính đệm của đất (thành phần cơ giới hoặc hàm lượng mùn trong đất) để điều chỉnh lại lượng vôi đã tính cho phù hợp với thực tế.</w:t>
      </w:r>
    </w:p>
    <w:p>
      <w:pPr>
        <w:pStyle w:val="41"/>
        <w:numPr>
          <w:ilvl w:val="0"/>
          <w:numId w:val="14"/>
        </w:numPr>
        <w:rPr>
          <w:lang w:val="en-US"/>
        </w:rPr>
      </w:pPr>
      <w:r>
        <w:rPr>
          <w:lang w:val="en-US"/>
        </w:rPr>
        <w:t>Điều tiết phản ứng oxi hóa – khử :</w:t>
      </w:r>
    </w:p>
    <w:p>
      <w:pPr>
        <w:pStyle w:val="41"/>
        <w:numPr>
          <w:ilvl w:val="1"/>
          <w:numId w:val="14"/>
        </w:numPr>
      </w:pPr>
      <w:r>
        <w:t>Điều chỉnh độ ẩm đất, không để đất khô hạn hoặc dư ẩm trong thời gian dài, làm cho quá trình oxy hoá và khử diễn ra hài hoà</w:t>
      </w:r>
      <w:r>
        <w:rPr>
          <w:lang w:val="en-US"/>
        </w:rPr>
        <w:t xml:space="preserve"> bằng cách:</w:t>
      </w:r>
    </w:p>
    <w:p>
      <w:pPr>
        <w:pStyle w:val="41"/>
        <w:numPr>
          <w:ilvl w:val="2"/>
          <w:numId w:val="14"/>
        </w:numPr>
      </w:pPr>
      <w:r>
        <w:t>Luân canh cây trồng cạn - nước theo công thức 2 lúa một màu (vụ đông).</w:t>
      </w:r>
    </w:p>
    <w:p>
      <w:pPr>
        <w:pStyle w:val="41"/>
        <w:numPr>
          <w:ilvl w:val="2"/>
          <w:numId w:val="14"/>
        </w:numPr>
      </w:pPr>
      <w:r>
        <w:t>Rút nước phơi ruộng, làm co sục b</w:t>
      </w:r>
      <w:r>
        <w:rPr>
          <w:lang w:val="en-US"/>
        </w:rPr>
        <w:t>ù</w:t>
      </w:r>
      <w:r>
        <w:t>n</w:t>
      </w:r>
      <w:r>
        <w:rPr>
          <w:lang w:val="en-US"/>
        </w:rPr>
        <w:t>.</w:t>
      </w:r>
    </w:p>
    <w:p>
      <w:pPr>
        <w:pStyle w:val="41"/>
        <w:numPr>
          <w:ilvl w:val="2"/>
          <w:numId w:val="14"/>
        </w:numPr>
      </w:pPr>
      <w:r>
        <w:rPr>
          <w:lang w:val="en-US"/>
        </w:rPr>
        <w:t>C</w:t>
      </w:r>
      <w:r>
        <w:t>ày ải sau vụ mùa đối với đất chuyên trồn</w:t>
      </w:r>
      <w:r>
        <w:rPr>
          <w:lang w:val="en-US"/>
        </w:rPr>
        <w:t>g</w:t>
      </w:r>
      <w:r>
        <w:t xml:space="preserve"> lúa</w:t>
      </w:r>
      <w:r>
        <w:rPr>
          <w:lang w:val="en-US"/>
        </w:rPr>
        <w:t>, đất ngập.</w:t>
      </w:r>
    </w:p>
    <w:p>
      <w:pPr>
        <w:pStyle w:val="41"/>
        <w:numPr>
          <w:ilvl w:val="1"/>
          <w:numId w:val="14"/>
        </w:numPr>
      </w:pPr>
      <w:r>
        <w:t>Bón phân hữu cơ và bón vôi làm tăng kết cấu đất, tăng độ tơi xốp c</w:t>
      </w:r>
      <w:r>
        <w:rPr>
          <w:lang w:val="en-US"/>
        </w:rPr>
        <w:t>ủ</w:t>
      </w:r>
      <w:r>
        <w:t xml:space="preserve">a đất. </w:t>
      </w:r>
      <w:r>
        <w:rPr>
          <w:lang w:val="en-US"/>
        </w:rPr>
        <w:t>Đ</w:t>
      </w:r>
      <w:r>
        <w:t>ất thông khí tốt thích hợp với cây trồng cạn. Bón v</w:t>
      </w:r>
      <w:r>
        <w:rPr>
          <w:lang w:val="en-US"/>
        </w:rPr>
        <w:t>ô</w:t>
      </w:r>
      <w:r>
        <w:t>i đ</w:t>
      </w:r>
      <w:r>
        <w:rPr>
          <w:lang w:val="en-US"/>
        </w:rPr>
        <w:t>ể</w:t>
      </w:r>
      <w:r>
        <w:t xml:space="preserve"> thay đổi pH ở đất chua vi pH ảnh hưở</w:t>
      </w:r>
      <w:r>
        <w:rPr>
          <w:lang w:val="en-US"/>
        </w:rPr>
        <w:t>ng đến thế oxi hóa</w:t>
      </w:r>
      <w:r>
        <w:t xml:space="preserve"> </w:t>
      </w:r>
      <w:r>
        <w:rPr>
          <w:lang w:val="en-US"/>
        </w:rPr>
        <w:t>– khử, ảnh hưởng đến các quá trình phân hủy của đất</w:t>
      </w:r>
      <w:r>
        <w:t>.</w:t>
      </w:r>
    </w:p>
    <w:p>
      <w:pPr>
        <w:pStyle w:val="41"/>
        <w:numPr>
          <w:ilvl w:val="1"/>
          <w:numId w:val="14"/>
        </w:numPr>
        <w:rPr>
          <w:lang w:val="en-US"/>
        </w:rPr>
      </w:pPr>
      <w:r>
        <w:t xml:space="preserve">Bón phân hữu cơ làm giám </w:t>
      </w:r>
      <w:r>
        <w:rPr>
          <w:lang w:val="en-US"/>
        </w:rPr>
        <w:t>thế oxi hóa</w:t>
      </w:r>
      <w:r>
        <w:t>, nếu làm cỏ</w:t>
      </w:r>
      <w:r>
        <w:rPr>
          <w:lang w:val="en-US"/>
        </w:rPr>
        <w:t>,</w:t>
      </w:r>
      <w:r>
        <w:t xml:space="preserve"> xới đất </w:t>
      </w:r>
      <w:r>
        <w:rPr>
          <w:lang w:val="en-US"/>
        </w:rPr>
        <w:t>ngay sau đó</w:t>
      </w:r>
      <w:r>
        <w:t xml:space="preserve"> thì </w:t>
      </w:r>
      <w:r>
        <w:rPr>
          <w:lang w:val="en-US"/>
        </w:rPr>
        <w:t>thế oxi hóa</w:t>
      </w:r>
      <w:r>
        <w:t xml:space="preserve"> không giảm </w:t>
      </w:r>
      <w:r>
        <w:rPr>
          <w:lang w:val="en-US"/>
        </w:rPr>
        <w:t>đột ngột</w:t>
      </w:r>
      <w:r>
        <w:t>.</w:t>
      </w:r>
    </w:p>
    <w:p>
      <w:pPr>
        <w:rPr>
          <w:lang w:val="en-US"/>
        </w:rPr>
      </w:pPr>
    </w:p>
    <w:p>
      <w:r>
        <w:t>Chế độ bón phân cho các loại đất khác nhau t</w:t>
      </w:r>
      <w:r>
        <w:rPr>
          <w:lang w:val="en-US"/>
        </w:rPr>
        <w:t>ùy</w:t>
      </w:r>
      <w:r>
        <w:t xml:space="preserve"> thuộc vào kh</w:t>
      </w:r>
      <w:r>
        <w:rPr>
          <w:lang w:val="en-US"/>
        </w:rPr>
        <w:t>ả</w:t>
      </w:r>
      <w:r>
        <w:t xml:space="preserve"> nă</w:t>
      </w:r>
      <w:r>
        <w:rPr>
          <w:lang w:val="en-US"/>
        </w:rPr>
        <w:t>ng</w:t>
      </w:r>
      <w:r>
        <w:t xml:space="preserve"> hấp phụ c</w:t>
      </w:r>
      <w:r>
        <w:rPr>
          <w:lang w:val="en-US"/>
        </w:rPr>
        <w:t>ủa</w:t>
      </w:r>
      <w:r>
        <w:t xml:space="preserve"> đất: </w:t>
      </w:r>
    </w:p>
    <w:p>
      <w:pPr>
        <w:pStyle w:val="41"/>
        <w:numPr>
          <w:ilvl w:val="1"/>
          <w:numId w:val="16"/>
        </w:numPr>
      </w:pPr>
      <w:r>
        <w:rPr>
          <w:lang w:val="en-US"/>
        </w:rPr>
        <w:t>Đ</w:t>
      </w:r>
      <w:r>
        <w:t xml:space="preserve">ối với </w:t>
      </w:r>
      <w:r>
        <w:rPr>
          <w:lang w:val="en-US"/>
        </w:rPr>
        <w:t>đ</w:t>
      </w:r>
      <w:r>
        <w:t>ất có kh</w:t>
      </w:r>
      <w:r>
        <w:rPr>
          <w:lang w:val="en-US"/>
        </w:rPr>
        <w:t>ả</w:t>
      </w:r>
      <w:r>
        <w:t xml:space="preserve"> năng hấp thụ cao</w:t>
      </w:r>
      <w:r>
        <w:rPr>
          <w:lang w:val="en-US"/>
        </w:rPr>
        <w:t>,</w:t>
      </w:r>
      <w:r>
        <w:t xml:space="preserve"> khi bón ph</w:t>
      </w:r>
      <w:r>
        <w:rPr>
          <w:lang w:val="en-US"/>
        </w:rPr>
        <w:t>â</w:t>
      </w:r>
      <w:r>
        <w:t>n có th</w:t>
      </w:r>
      <w:r>
        <w:rPr>
          <w:lang w:val="en-US"/>
        </w:rPr>
        <w:t>ể</w:t>
      </w:r>
      <w:r>
        <w:t xml:space="preserve"> tập trung bón lót, bón l</w:t>
      </w:r>
      <w:r>
        <w:rPr>
          <w:lang w:val="en-US"/>
        </w:rPr>
        <w:t>ượng</w:t>
      </w:r>
      <w:r>
        <w:t xml:space="preserve"> phân lớn. </w:t>
      </w:r>
      <w:r>
        <w:rPr>
          <w:lang w:val="en-US"/>
        </w:rPr>
        <w:t>C</w:t>
      </w:r>
      <w:r>
        <w:t>òn đất c</w:t>
      </w:r>
      <w:r>
        <w:rPr>
          <w:lang w:val="en-US"/>
        </w:rPr>
        <w:t>ó khả</w:t>
      </w:r>
      <w:r>
        <w:t xml:space="preserve"> năng hấp thụ nh</w:t>
      </w:r>
      <w:r>
        <w:rPr>
          <w:lang w:val="en-US"/>
        </w:rPr>
        <w:t>ỏ</w:t>
      </w:r>
      <w:r>
        <w:t xml:space="preserve"> khôn</w:t>
      </w:r>
      <w:r>
        <w:rPr>
          <w:lang w:val="en-US"/>
        </w:rPr>
        <w:t>g</w:t>
      </w:r>
      <w:r>
        <w:t xml:space="preserve"> nên bón lót nặng, cần bón thúc </w:t>
      </w:r>
      <w:r>
        <w:rPr>
          <w:lang w:val="en-US"/>
        </w:rPr>
        <w:t>v</w:t>
      </w:r>
      <w:r>
        <w:t>ào các giai đoạn sinh trường cây cần nhiều dinh d</w:t>
      </w:r>
      <w:r>
        <w:rPr>
          <w:lang w:val="en-US"/>
        </w:rPr>
        <w:t>ưỡng</w:t>
      </w:r>
      <w:r>
        <w:t xml:space="preserve"> </w:t>
      </w:r>
      <w:r>
        <w:rPr>
          <w:lang w:val="en-US"/>
        </w:rPr>
        <w:t>để</w:t>
      </w:r>
      <w:r>
        <w:t xml:space="preserve"> tăng hiệu qu</w:t>
      </w:r>
      <w:r>
        <w:rPr>
          <w:lang w:val="en-US"/>
        </w:rPr>
        <w:t>ả</w:t>
      </w:r>
      <w:r>
        <w:t xml:space="preserve"> c</w:t>
      </w:r>
      <w:r>
        <w:rPr>
          <w:lang w:val="en-US"/>
        </w:rPr>
        <w:t>ủ</w:t>
      </w:r>
      <w:r>
        <w:t xml:space="preserve">a phân bón. </w:t>
      </w:r>
    </w:p>
    <w:p>
      <w:pPr>
        <w:pStyle w:val="41"/>
        <w:numPr>
          <w:ilvl w:val="1"/>
          <w:numId w:val="16"/>
        </w:numPr>
      </w:pPr>
      <w:r>
        <w:t xml:space="preserve">Bón phân khoáng không kèm theo bón </w:t>
      </w:r>
      <w:r>
        <w:rPr>
          <w:lang w:val="en-US"/>
        </w:rPr>
        <w:t>vôi</w:t>
      </w:r>
      <w:r>
        <w:t xml:space="preserve"> làm độ chua c</w:t>
      </w:r>
      <w:r>
        <w:rPr>
          <w:lang w:val="en-US"/>
        </w:rPr>
        <w:t>ủ</w:t>
      </w:r>
      <w:r>
        <w:t xml:space="preserve">a đất tăng lên rất nhanh, làm </w:t>
      </w:r>
      <w:r>
        <w:rPr>
          <w:lang w:val="en-US"/>
        </w:rPr>
        <w:t>giả</w:t>
      </w:r>
      <w:r>
        <w:t xml:space="preserve">m mức </w:t>
      </w:r>
      <w:r>
        <w:rPr>
          <w:lang w:val="en-US"/>
        </w:rPr>
        <w:t>đ</w:t>
      </w:r>
      <w:r>
        <w:t>ộ bão hoà bazơ c</w:t>
      </w:r>
      <w:r>
        <w:rPr>
          <w:lang w:val="en-US"/>
        </w:rPr>
        <w:t>ủ</w:t>
      </w:r>
      <w:r>
        <w:t>a đất</w:t>
      </w:r>
      <w:r>
        <w:rPr>
          <w:lang w:val="en-US"/>
        </w:rPr>
        <w:t>;</w:t>
      </w:r>
      <w:r>
        <w:t xml:space="preserve"> l</w:t>
      </w:r>
      <w:r>
        <w:rPr>
          <w:lang w:val="en-US"/>
        </w:rPr>
        <w:t>àm</w:t>
      </w:r>
      <w:r>
        <w:t xml:space="preserve"> hàm lượng H</w:t>
      </w:r>
      <w:r>
        <w:rPr>
          <w:lang w:val="en-US"/>
        </w:rPr>
        <w:t>+</w:t>
      </w:r>
      <w:r>
        <w:t>. AI</w:t>
      </w:r>
      <w:r>
        <w:rPr>
          <w:lang w:val="en-US"/>
        </w:rPr>
        <w:t>3+,</w:t>
      </w:r>
      <w:r>
        <w:t xml:space="preserve"> đôi khi cả K</w:t>
      </w:r>
      <w:r>
        <w:rPr>
          <w:lang w:val="en-US"/>
        </w:rPr>
        <w:t>+</w:t>
      </w:r>
      <w:r>
        <w:t xml:space="preserve"> </w:t>
      </w:r>
      <w:r>
        <w:rPr>
          <w:lang w:val="en-US"/>
        </w:rPr>
        <w:t>trong</w:t>
      </w:r>
      <w:r>
        <w:t xml:space="preserve"> thành phầ</w:t>
      </w:r>
      <w:r>
        <w:rPr>
          <w:lang w:val="en-US"/>
        </w:rPr>
        <w:t>n</w:t>
      </w:r>
      <w:r>
        <w:t xml:space="preserve"> cation trao đ</w:t>
      </w:r>
      <w:r>
        <w:rPr>
          <w:lang w:val="en-US"/>
        </w:rPr>
        <w:t>ổ</w:t>
      </w:r>
      <w:r>
        <w:t>i c</w:t>
      </w:r>
      <w:r>
        <w:rPr>
          <w:lang w:val="en-US"/>
        </w:rPr>
        <w:t>ủ</w:t>
      </w:r>
      <w:r>
        <w:t>a đất.</w:t>
      </w:r>
    </w:p>
    <w:p>
      <w:pPr>
        <w:pStyle w:val="41"/>
        <w:numPr>
          <w:ilvl w:val="1"/>
          <w:numId w:val="16"/>
        </w:numPr>
      </w:pPr>
      <w:r>
        <w:t>Khi s</w:t>
      </w:r>
      <w:r>
        <w:rPr>
          <w:lang w:val="en-US"/>
        </w:rPr>
        <w:t>ử</w:t>
      </w:r>
      <w:r>
        <w:t xml:space="preserve"> dụn</w:t>
      </w:r>
      <w:r>
        <w:rPr>
          <w:lang w:val="en-US"/>
        </w:rPr>
        <w:t>g</w:t>
      </w:r>
      <w:r>
        <w:t xml:space="preserve">; phân </w:t>
      </w:r>
      <w:r>
        <w:rPr>
          <w:lang w:val="en-US"/>
        </w:rPr>
        <w:t>đ</w:t>
      </w:r>
      <w:r>
        <w:t xml:space="preserve">ạm có chứa </w:t>
      </w:r>
      <w:r>
        <w:rPr>
          <w:lang w:val="en-US"/>
        </w:rPr>
        <w:t>gốc</w:t>
      </w:r>
      <w:r>
        <w:t xml:space="preserve"> NO</w:t>
      </w:r>
      <w:r>
        <w:rPr>
          <w:lang w:val="en-US"/>
        </w:rPr>
        <w:t>3 -</w:t>
      </w:r>
      <w:r>
        <w:t>. n</w:t>
      </w:r>
      <w:r>
        <w:rPr>
          <w:lang w:val="en-US"/>
        </w:rPr>
        <w:t>ên</w:t>
      </w:r>
      <w:r>
        <w:t xml:space="preserve"> hạn chế bón cho các cây trồng tro</w:t>
      </w:r>
      <w:r>
        <w:rPr>
          <w:lang w:val="en-US"/>
        </w:rPr>
        <w:t>ng</w:t>
      </w:r>
      <w:r>
        <w:t xml:space="preserve"> </w:t>
      </w:r>
      <w:r>
        <w:rPr>
          <w:lang w:val="en-US"/>
        </w:rPr>
        <w:t>đ</w:t>
      </w:r>
      <w:r>
        <w:t>i</w:t>
      </w:r>
      <w:r>
        <w:rPr>
          <w:lang w:val="en-US"/>
        </w:rPr>
        <w:t>ề</w:t>
      </w:r>
      <w:r>
        <w:t xml:space="preserve">u kiện </w:t>
      </w:r>
      <w:r>
        <w:rPr>
          <w:lang w:val="en-US"/>
        </w:rPr>
        <w:t>ng</w:t>
      </w:r>
      <w:r>
        <w:t>ập nước đ</w:t>
      </w:r>
      <w:r>
        <w:rPr>
          <w:lang w:val="en-US"/>
        </w:rPr>
        <w:t>ể</w:t>
      </w:r>
      <w:r>
        <w:t xml:space="preserve"> gi</w:t>
      </w:r>
      <w:r>
        <w:rPr>
          <w:lang w:val="en-US"/>
        </w:rPr>
        <w:t>ả</w:t>
      </w:r>
      <w:r>
        <w:t>m sự mất đạm do quá trình rửa trôi và ph</w:t>
      </w:r>
      <w:r>
        <w:rPr>
          <w:lang w:val="en-US"/>
        </w:rPr>
        <w:t>ả</w:t>
      </w:r>
      <w:r>
        <w:t>n nitrat hoá.</w:t>
      </w:r>
    </w:p>
    <w:p>
      <w:pPr>
        <w:pStyle w:val="41"/>
        <w:numPr>
          <w:ilvl w:val="1"/>
          <w:numId w:val="16"/>
        </w:numPr>
      </w:pPr>
      <w:r>
        <w:t>Bón vôi cho các đất chua trước khi sử dụn</w:t>
      </w:r>
      <w:r>
        <w:rPr>
          <w:lang w:val="en-US"/>
        </w:rPr>
        <w:t>g</w:t>
      </w:r>
      <w:r>
        <w:t xml:space="preserve"> phân lân đ</w:t>
      </w:r>
      <w:r>
        <w:rPr>
          <w:lang w:val="en-US"/>
        </w:rPr>
        <w:t>ể</w:t>
      </w:r>
      <w:r>
        <w:t xml:space="preserve"> hạn chế sự cố định các ion phot phát bời sắt và nhôm.</w:t>
      </w:r>
    </w:p>
    <w:p>
      <w:pPr>
        <w:pStyle w:val="41"/>
        <w:numPr>
          <w:ilvl w:val="1"/>
          <w:numId w:val="16"/>
        </w:numPr>
      </w:pPr>
      <w:r>
        <w:t>Khi bón phân kali cần chú ý sự cố định kali b</w:t>
      </w:r>
      <w:r>
        <w:rPr>
          <w:lang w:val="en-US"/>
        </w:rPr>
        <w:t>ở</w:t>
      </w:r>
      <w:r>
        <w:t>i các keo sét</w:t>
      </w:r>
      <w:r>
        <w:rPr>
          <w:lang w:val="en-US"/>
        </w:rPr>
        <w:t>,</w:t>
      </w:r>
      <w:r>
        <w:t xml:space="preserve"> đặc biệt các k</w:t>
      </w:r>
      <w:r>
        <w:rPr>
          <w:lang w:val="en-US"/>
        </w:rPr>
        <w:t>e</w:t>
      </w:r>
      <w:r>
        <w:t>o nhóm hydromica.</w:t>
      </w:r>
    </w:p>
    <w:p>
      <w:r>
        <w:t xml:space="preserve">Với </w:t>
      </w:r>
      <w:r>
        <w:rPr>
          <w:lang w:val="en-US"/>
        </w:rPr>
        <w:t xml:space="preserve">các biện pháp cải tạo đất : </w:t>
      </w:r>
      <w:r>
        <w:t xml:space="preserve"> </w:t>
      </w:r>
    </w:p>
    <w:p>
      <w:pPr>
        <w:pStyle w:val="41"/>
        <w:numPr>
          <w:ilvl w:val="1"/>
          <w:numId w:val="17"/>
        </w:numPr>
      </w:pPr>
      <w:r>
        <w:t>Phán ứ</w:t>
      </w:r>
      <w:r>
        <w:rPr>
          <w:lang w:val="en-US"/>
        </w:rPr>
        <w:t>ng</w:t>
      </w:r>
      <w:r>
        <w:t xml:space="preserve"> trao đổi cation c</w:t>
      </w:r>
      <w:r>
        <w:rPr>
          <w:lang w:val="en-US"/>
        </w:rPr>
        <w:t xml:space="preserve">ủa </w:t>
      </w:r>
      <w:r>
        <w:t>đất là cơ sơ khoa học c</w:t>
      </w:r>
      <w:r>
        <w:rPr>
          <w:lang w:val="en-US"/>
        </w:rPr>
        <w:t>ủ</w:t>
      </w:r>
      <w:r>
        <w:t xml:space="preserve">a biện pháp hoá học cái tạo </w:t>
      </w:r>
      <w:r>
        <w:rPr>
          <w:lang w:val="en-US"/>
        </w:rPr>
        <w:t>đ</w:t>
      </w:r>
      <w:r>
        <w:t xml:space="preserve">ất. </w:t>
      </w:r>
      <w:r>
        <w:rPr>
          <w:lang w:val="en-US"/>
        </w:rPr>
        <w:t>T</w:t>
      </w:r>
      <w:r>
        <w:t xml:space="preserve">rên cơ sờ các phàn ứng này có </w:t>
      </w:r>
      <w:r>
        <w:rPr>
          <w:lang w:val="en-US"/>
        </w:rPr>
        <w:t>t</w:t>
      </w:r>
      <w:r>
        <w:t>h</w:t>
      </w:r>
      <w:r>
        <w:rPr>
          <w:lang w:val="en-US"/>
        </w:rPr>
        <w:t>ể</w:t>
      </w:r>
      <w:r>
        <w:t xml:space="preserve"> s</w:t>
      </w:r>
      <w:r>
        <w:rPr>
          <w:lang w:val="en-US"/>
        </w:rPr>
        <w:t>ử</w:t>
      </w:r>
      <w:r>
        <w:t xml:space="preserve"> dụng vôi đ</w:t>
      </w:r>
      <w:r>
        <w:rPr>
          <w:lang w:val="en-US"/>
        </w:rPr>
        <w:t>ể</w:t>
      </w:r>
      <w:r>
        <w:t xml:space="preserve"> cài tạo các đất chua, hoặc sừ dụng thạch cao đ</w:t>
      </w:r>
      <w:r>
        <w:rPr>
          <w:lang w:val="en-US"/>
        </w:rPr>
        <w:t>ể</w:t>
      </w:r>
      <w:r>
        <w:t xml:space="preserve"> c</w:t>
      </w:r>
      <w:r>
        <w:rPr>
          <w:lang w:val="en-US"/>
        </w:rPr>
        <w:t>ả</w:t>
      </w:r>
      <w:r>
        <w:t xml:space="preserve">i tạo các đất mặn kiềm: </w:t>
      </w:r>
    </w:p>
    <w:p>
      <w:pPr>
        <w:pStyle w:val="41"/>
        <w:ind w:left="1440"/>
        <w:rPr>
          <w:lang w:val="en-US"/>
        </w:rPr>
      </w:pPr>
      <w:r>
        <w:t>[KĐ]</w:t>
      </w:r>
      <w:r>
        <w:rPr>
          <w:lang w:val="en-US"/>
        </w:rPr>
        <w:t>2H+</w:t>
      </w:r>
      <w:r>
        <w:t xml:space="preserve"> + CaC</w:t>
      </w:r>
      <w:r>
        <w:rPr>
          <w:lang w:val="en-US"/>
        </w:rPr>
        <w:t>O3</w:t>
      </w:r>
      <w:r>
        <w:t xml:space="preserve"> </w:t>
      </w:r>
      <w:r>
        <w:rPr>
          <w:lang w:val="en-US"/>
        </w:rPr>
        <w:t>-&gt;</w:t>
      </w:r>
      <w:r>
        <w:t xml:space="preserve"> [KD|</w:t>
      </w:r>
      <w:r>
        <w:rPr>
          <w:lang w:val="en-US"/>
        </w:rPr>
        <w:t>Ca2+</w:t>
      </w:r>
      <w:r>
        <w:t xml:space="preserve"> + </w:t>
      </w:r>
      <w:r>
        <w:rPr>
          <w:lang w:val="en-US"/>
        </w:rPr>
        <w:t>H20 + CO2</w:t>
      </w:r>
    </w:p>
    <w:p>
      <w:pPr>
        <w:pStyle w:val="41"/>
        <w:ind w:left="1440"/>
      </w:pPr>
      <w:r>
        <w:rPr>
          <w:lang w:val="en-US"/>
        </w:rPr>
        <w:t>[KĐ]2Na+</w:t>
      </w:r>
      <w:r>
        <w:t xml:space="preserve"> </w:t>
      </w:r>
      <w:r>
        <w:rPr>
          <w:lang w:val="en-US"/>
        </w:rPr>
        <w:t>+</w:t>
      </w:r>
      <w:r>
        <w:t xml:space="preserve"> CaS</w:t>
      </w:r>
      <w:r>
        <w:rPr>
          <w:lang w:val="en-US"/>
        </w:rPr>
        <w:t>O</w:t>
      </w:r>
      <w:r>
        <w:t>4 -</w:t>
      </w:r>
      <w:r>
        <w:rPr>
          <w:lang w:val="en-US"/>
        </w:rPr>
        <w:t>&gt;</w:t>
      </w:r>
      <w:r>
        <w:t xml:space="preserve"> </w:t>
      </w:r>
      <w:r>
        <w:rPr>
          <w:lang w:val="en-US"/>
        </w:rPr>
        <w:t>[KĐ]Ca2+ +Na2SO4</w:t>
      </w:r>
      <w:r>
        <w:t xml:space="preserve"> </w:t>
      </w:r>
    </w:p>
    <w:p>
      <w:pPr>
        <w:pStyle w:val="41"/>
        <w:numPr>
          <w:ilvl w:val="1"/>
          <w:numId w:val="17"/>
        </w:numPr>
        <w:rPr>
          <w:lang w:val="en-US"/>
        </w:rPr>
      </w:pPr>
      <w:r>
        <w:t xml:space="preserve">Su dụng nước </w:t>
      </w:r>
      <w:r>
        <w:rPr>
          <w:lang w:val="en-US"/>
        </w:rPr>
        <w:t>n</w:t>
      </w:r>
      <w:r>
        <w:t>gọt để cải tạo các đất mặn (</w:t>
      </w:r>
      <w:r>
        <w:rPr>
          <w:lang w:val="en-US"/>
        </w:rPr>
        <w:t>rửa Cl-</w:t>
      </w:r>
      <w:r>
        <w:t>, S</w:t>
      </w:r>
      <w:r>
        <w:rPr>
          <w:lang w:val="en-US"/>
        </w:rPr>
        <w:t>O4 2-</w:t>
      </w:r>
      <w:r>
        <w:t>). Khi sử dụng nước tưới, nước rửa mặn, chú ý hàm lượng Na</w:t>
      </w:r>
      <w:r>
        <w:rPr>
          <w:lang w:val="en-US"/>
        </w:rPr>
        <w:t>+</w:t>
      </w:r>
      <w:r>
        <w:t xml:space="preserve"> trong nước đ</w:t>
      </w:r>
      <w:r>
        <w:rPr>
          <w:lang w:val="en-US"/>
        </w:rPr>
        <w:t>ể</w:t>
      </w:r>
      <w:r>
        <w:t xml:space="preserve"> trá</w:t>
      </w:r>
      <w:r>
        <w:rPr>
          <w:lang w:val="en-US"/>
        </w:rPr>
        <w:t>n</w:t>
      </w:r>
      <w:r>
        <w:t>h nguy cơ mặn kiềm hoá đ</w:t>
      </w:r>
      <w:r>
        <w:rPr>
          <w:lang w:val="en-US"/>
        </w:rPr>
        <w:t>ất.</w:t>
      </w:r>
    </w:p>
    <w:p>
      <w:pPr>
        <w:pStyle w:val="41"/>
        <w:numPr>
          <w:ilvl w:val="1"/>
          <w:numId w:val="17"/>
        </w:numPr>
        <w:rPr>
          <w:lang w:val="en-US"/>
        </w:rPr>
      </w:pPr>
      <w:r>
        <w:t xml:space="preserve">Bón phân hữu cơ và vô cơ còn là biện pháp thay đổi thành phần ion hấp thụ của </w:t>
      </w:r>
      <w:r>
        <w:rPr>
          <w:lang w:val="en-US"/>
        </w:rPr>
        <w:t>đất</w:t>
      </w:r>
      <w:r>
        <w:t xml:space="preserve">. Các ion </w:t>
      </w:r>
      <w:r>
        <w:rPr>
          <w:lang w:val="en-US"/>
        </w:rPr>
        <w:t>OH-,</w:t>
      </w:r>
      <w:r>
        <w:t xml:space="preserve"> COO</w:t>
      </w:r>
      <w:r>
        <w:rPr>
          <w:lang w:val="en-US"/>
        </w:rPr>
        <w:t>-</w:t>
      </w:r>
      <w:r>
        <w:t xml:space="preserve"> và SiO</w:t>
      </w:r>
      <w:r>
        <w:rPr>
          <w:lang w:val="en-US"/>
        </w:rPr>
        <w:t xml:space="preserve"> 2-</w:t>
      </w:r>
      <w:r>
        <w:t>... có thể làm cho các muối phốt phát trở thành dễ tan hơn. Ví dụ, bón natri silicat: Na2Si0 3 + H2O = H2S</w:t>
      </w:r>
      <w:r>
        <w:rPr>
          <w:lang w:val="en-US"/>
        </w:rPr>
        <w:t>i</w:t>
      </w:r>
      <w:r>
        <w:t xml:space="preserve">O3 + 2NaOH </w:t>
      </w:r>
      <w:r>
        <w:rPr>
          <w:lang w:val="en-US"/>
        </w:rPr>
        <w:t>;</w:t>
      </w:r>
      <w:r>
        <w:t>H2S</w:t>
      </w:r>
      <w:r>
        <w:rPr>
          <w:lang w:val="en-US"/>
        </w:rPr>
        <w:t>i</w:t>
      </w:r>
      <w:r>
        <w:t>O3 + Ca5(P0 4 )2(khó tan) = 2CaHP0 4 (dễ tan) + CaSiO</w:t>
      </w:r>
      <w:r>
        <w:rPr>
          <w:lang w:val="en-US"/>
        </w:rPr>
        <w:t>3.</w:t>
      </w:r>
      <w:r>
        <w:t xml:space="preserve"> Hoặc bón phân hữu cơ: R(C</w:t>
      </w:r>
      <w:r>
        <w:rPr>
          <w:lang w:val="en-US"/>
        </w:rPr>
        <w:t>OO</w:t>
      </w:r>
      <w:r>
        <w:t>H)2 + Ca3(P</w:t>
      </w:r>
      <w:r>
        <w:rPr>
          <w:lang w:val="en-US"/>
        </w:rPr>
        <w:t>O</w:t>
      </w:r>
      <w:r>
        <w:t>4)2</w:t>
      </w:r>
      <w:r>
        <w:rPr>
          <w:lang w:val="en-US"/>
        </w:rPr>
        <w:t xml:space="preserve"> </w:t>
      </w:r>
      <w:r>
        <w:t>(khó tan) =</w:t>
      </w:r>
      <w:r>
        <w:rPr>
          <w:lang w:val="en-US"/>
        </w:rPr>
        <w:t>&gt;</w:t>
      </w:r>
      <w:r>
        <w:t xml:space="preserve"> R(C00)2-</w:t>
      </w:r>
      <w:r>
        <w:rPr>
          <w:lang w:val="en-US"/>
        </w:rPr>
        <w:t xml:space="preserve"> </w:t>
      </w:r>
      <w:r>
        <w:t>Ca + 2CaHP</w:t>
      </w:r>
      <w:r>
        <w:rPr>
          <w:lang w:val="en-US"/>
        </w:rPr>
        <w:t>O</w:t>
      </w:r>
      <w:r>
        <w:t>4 (</w:t>
      </w:r>
      <w:r>
        <w:rPr>
          <w:lang w:val="en-US"/>
        </w:rPr>
        <w:t>dễ</w:t>
      </w:r>
      <w:r>
        <w:t xml:space="preserve"> tan)</w:t>
      </w:r>
      <w:r>
        <w:rPr>
          <w:lang w:val="en-US"/>
        </w:rPr>
        <w:t>.</w:t>
      </w:r>
    </w:p>
    <w:p>
      <w:r>
        <w:t>.</w:t>
      </w:r>
    </w:p>
    <w:p>
      <w:pPr>
        <w:tabs>
          <w:tab w:val="clear" w:pos="851"/>
        </w:tabs>
        <w:spacing w:line="240" w:lineRule="auto"/>
        <w:jc w:val="left"/>
      </w:pPr>
      <w:bookmarkStart w:id="75" w:name="_Toc338944407"/>
      <w:bookmarkStart w:id="76" w:name="_Toc338939958"/>
    </w:p>
    <w:bookmarkEnd w:id="75"/>
    <w:bookmarkEnd w:id="76"/>
    <w:p>
      <w:pPr>
        <w:pStyle w:val="2"/>
      </w:pPr>
      <w:bookmarkStart w:id="77" w:name="_Toc338940021"/>
      <w:bookmarkStart w:id="78" w:name="_Toc338944470"/>
      <w:bookmarkStart w:id="79" w:name="_Toc22154762"/>
      <w:r>
        <w:t>TÀI LIỆU THAM KHẢO</w:t>
      </w:r>
      <w:bookmarkEnd w:id="77"/>
      <w:bookmarkEnd w:id="78"/>
      <w:bookmarkEnd w:id="79"/>
    </w:p>
    <w:p>
      <w:pPr>
        <w:rPr>
          <w:b/>
        </w:rPr>
      </w:pPr>
      <w:r>
        <w:rPr>
          <w:b/>
        </w:rPr>
        <w:t>Tài liệu tiếng Việt</w:t>
      </w:r>
    </w:p>
    <w:p>
      <w:pPr>
        <w:pStyle w:val="41"/>
        <w:numPr>
          <w:ilvl w:val="0"/>
          <w:numId w:val="18"/>
        </w:numPr>
        <w:rPr>
          <w:b/>
          <w:i/>
          <w:iCs/>
          <w:lang w:val="en-US"/>
        </w:rPr>
      </w:pPr>
      <w:r>
        <w:rPr>
          <w:bCs/>
          <w:i/>
          <w:iCs/>
          <w:lang w:val="en-US"/>
        </w:rPr>
        <w:t>Trần Văn Chính; 2006; Giáo trình Thổ Nhưỡng Học; Nhà xuất bản Nông Nghiệp; trang 62-80, trang 108-139.</w:t>
      </w:r>
    </w:p>
    <w:p>
      <w:pPr>
        <w:pStyle w:val="41"/>
        <w:numPr>
          <w:ilvl w:val="0"/>
          <w:numId w:val="18"/>
        </w:numPr>
        <w:rPr>
          <w:b/>
          <w:i/>
          <w:iCs/>
          <w:lang w:val="en-US"/>
        </w:rPr>
      </w:pPr>
      <w:r>
        <w:rPr>
          <w:bCs/>
          <w:i/>
          <w:iCs/>
          <w:lang w:val="en-US"/>
        </w:rPr>
        <w:t xml:space="preserve">Nguyễn Lân Dũng; 2010; Vi sinh vật học; Nhà xuất bản Giáo Dục, phần Oxi hóa các phân tử hữu cơ, </w:t>
      </w:r>
      <w:r>
        <w:fldChar w:fldCharType="begin"/>
      </w:r>
      <w:r>
        <w:instrText xml:space="preserve"> HYPERLINK "https://voer.edu.vn/c/oxi-hoa-cac-phan-tu-huu-co/7da56961/5c43b042" </w:instrText>
      </w:r>
      <w:r>
        <w:fldChar w:fldCharType="separate"/>
      </w:r>
      <w:r>
        <w:rPr>
          <w:rStyle w:val="34"/>
        </w:rPr>
        <w:t>https://voer.edu.vn/c/oxi-hoa-cac-phan-tu-huu-co/7da56961/5c43b042</w:t>
      </w:r>
      <w:r>
        <w:rPr>
          <w:rStyle w:val="34"/>
        </w:rPr>
        <w:fldChar w:fldCharType="end"/>
      </w:r>
      <w:r>
        <w:rPr>
          <w:lang w:val="en-US"/>
        </w:rPr>
        <w:t>.</w:t>
      </w:r>
    </w:p>
    <w:p>
      <w:pPr>
        <w:pStyle w:val="41"/>
        <w:numPr>
          <w:ilvl w:val="0"/>
          <w:numId w:val="18"/>
        </w:numPr>
        <w:rPr>
          <w:b/>
          <w:i/>
          <w:iCs/>
          <w:lang w:val="en-US"/>
        </w:rPr>
      </w:pPr>
      <w:r>
        <w:rPr>
          <w:bCs/>
          <w:i/>
          <w:iCs/>
          <w:lang w:val="en-US"/>
        </w:rPr>
        <w:t>Bạch Phương Lan; 2004; Giáo trình Hoạt tính vi sinh vật đất; Trường Đại học Đà Lạt; trang 10-29.</w:t>
      </w:r>
    </w:p>
    <w:p>
      <w:pPr>
        <w:pStyle w:val="41"/>
        <w:numPr>
          <w:ilvl w:val="0"/>
          <w:numId w:val="18"/>
        </w:numPr>
        <w:rPr>
          <w:b/>
          <w:i/>
          <w:iCs/>
          <w:lang w:val="en-US"/>
        </w:rPr>
      </w:pPr>
      <w:r>
        <w:rPr>
          <w:bCs/>
          <w:i/>
          <w:iCs/>
          <w:lang w:val="en-US"/>
        </w:rPr>
        <w:t xml:space="preserve">Trang web: </w:t>
      </w:r>
      <w:r>
        <w:fldChar w:fldCharType="begin"/>
      </w:r>
      <w:r>
        <w:instrText xml:space="preserve"> HYPERLINK "https://voer.edu.vn/m/kha-nang-cua-vi-sinh-vat-phan-huy-mot-so-nhom-chat/3e9bcf9e" </w:instrText>
      </w:r>
      <w:r>
        <w:fldChar w:fldCharType="separate"/>
      </w:r>
      <w:r>
        <w:rPr>
          <w:rStyle w:val="34"/>
        </w:rPr>
        <w:t>https://voer.edu.vn/m/kha-nang-cua-vi-sinh-vat-phan-huy-mot-so-nhom-chat/3e9bcf9e</w:t>
      </w:r>
      <w:r>
        <w:rPr>
          <w:rStyle w:val="34"/>
        </w:rPr>
        <w:fldChar w:fldCharType="end"/>
      </w:r>
      <w:r>
        <w:rPr>
          <w:lang w:val="en-US"/>
        </w:rPr>
        <w:t xml:space="preserve"> _ Khả năng của vi sinh vật phân hủy một số nhóm chất, Ngô Tự Thành.</w:t>
      </w:r>
    </w:p>
    <w:p>
      <w:pPr>
        <w:rPr>
          <w:b/>
          <w:lang w:val="en-US"/>
        </w:rPr>
        <w:sectPr>
          <w:headerReference r:id="rId5" w:type="first"/>
          <w:headerReference r:id="rId4" w:type="default"/>
          <w:pgSz w:w="11907" w:h="16840"/>
          <w:pgMar w:top="1985" w:right="1134" w:bottom="1701" w:left="1985" w:header="720" w:footer="720" w:gutter="0"/>
          <w:pgNumType w:start="1"/>
          <w:cols w:space="720" w:num="1"/>
          <w:docGrid w:linePitch="360" w:charSpace="0"/>
        </w:sectPr>
      </w:pPr>
    </w:p>
    <w:p>
      <w:pPr>
        <w:rPr>
          <w:b/>
        </w:rPr>
      </w:pPr>
    </w:p>
    <w:sectPr>
      <w:headerReference r:id="rId6" w:type="default"/>
      <w:pgSz w:w="11907" w:h="16840"/>
      <w:pgMar w:top="1985" w:right="1134" w:bottom="1701" w:left="1985" w:header="720" w:footer="720"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 PAGE   \* MERGEFORMAT </w:instrText>
    </w:r>
    <w:r>
      <w:fldChar w:fldCharType="separate"/>
    </w:r>
    <w:r>
      <w:t>ii</w:t>
    </w:r>
    <w:r>
      <w:fldChar w:fldCharType="end"/>
    </w:r>
  </w:p>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lang w:val="en-US"/>
      </w:rPr>
    </w:pPr>
    <w:r>
      <w:fldChar w:fldCharType="begin"/>
    </w:r>
    <w:r>
      <w:instrText xml:space="preserve"> PAGE   \* MERGEFORMAT </w:instrText>
    </w:r>
    <w:r>
      <w:fldChar w:fldCharType="separate"/>
    </w:r>
    <w:r>
      <w:t>13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 PAGE   \* MERGEFORMAT </w:instrText>
    </w:r>
    <w:r>
      <w:fldChar w:fldCharType="separate"/>
    </w:r>
    <w:r>
      <w:t>i</w:t>
    </w:r>
    <w:r>
      <w:fldChar w:fldCharType="end"/>
    </w:r>
  </w:p>
  <w:p>
    <w:pPr>
      <w:pStyle w:val="17"/>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977"/>
    <w:multiLevelType w:val="multilevel"/>
    <w:tmpl w:val="0352197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9DD261C"/>
    <w:multiLevelType w:val="multilevel"/>
    <w:tmpl w:val="09DD261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0C56762"/>
    <w:multiLevelType w:val="multilevel"/>
    <w:tmpl w:val="20C567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9B0836"/>
    <w:multiLevelType w:val="multilevel"/>
    <w:tmpl w:val="2F9B0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D1167AF"/>
    <w:multiLevelType w:val="multilevel"/>
    <w:tmpl w:val="3D1167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157219"/>
    <w:multiLevelType w:val="multilevel"/>
    <w:tmpl w:val="411572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4F6663"/>
    <w:multiLevelType w:val="multilevel"/>
    <w:tmpl w:val="524F6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99D22BB"/>
    <w:multiLevelType w:val="multilevel"/>
    <w:tmpl w:val="599D22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A7B67B5"/>
    <w:multiLevelType w:val="multilevel"/>
    <w:tmpl w:val="5A7B67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E163D45"/>
    <w:multiLevelType w:val="multilevel"/>
    <w:tmpl w:val="5E163D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173BD0"/>
    <w:multiLevelType w:val="multilevel"/>
    <w:tmpl w:val="67173B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BA30BFA"/>
    <w:multiLevelType w:val="multilevel"/>
    <w:tmpl w:val="6BA30BFA"/>
    <w:lvl w:ilvl="0" w:tentative="0">
      <w:start w:val="1"/>
      <w:numFmt w:val="decimal"/>
      <w:lvlText w:val="%1."/>
      <w:lvlJc w:val="left"/>
      <w:pPr>
        <w:ind w:left="432" w:hanging="432"/>
      </w:pPr>
      <w:rPr>
        <w:rFonts w:hint="default" w:ascii="Times New Roman" w:hAnsi="Times New Roman"/>
        <w:b/>
        <w:i w:val="0"/>
        <w:color w:val="FFFFFF"/>
        <w:sz w:val="26"/>
      </w:rPr>
    </w:lvl>
    <w:lvl w:ilvl="1" w:tentative="0">
      <w:start w:val="1"/>
      <w:numFmt w:val="decimal"/>
      <w:lvlText w:val="%1.%2."/>
      <w:lvlJc w:val="left"/>
      <w:pPr>
        <w:ind w:left="576" w:hanging="576"/>
      </w:pPr>
      <w:rPr>
        <w:rFonts w:hint="default" w:ascii="Times New Roman" w:hAnsi="Times New Roman"/>
        <w:b/>
        <w:i w:val="0"/>
        <w:color w:val="auto"/>
        <w:sz w:val="26"/>
      </w:rPr>
    </w:lvl>
    <w:lvl w:ilvl="2" w:tentative="0">
      <w:start w:val="1"/>
      <w:numFmt w:val="decimal"/>
      <w:lvlText w:val="%1.%2.%3."/>
      <w:lvlJc w:val="left"/>
      <w:pPr>
        <w:ind w:left="720" w:hanging="720"/>
      </w:pPr>
      <w:rPr>
        <w:rFonts w:hint="default" w:ascii="Times New Roman" w:hAnsi="Times New Roman"/>
        <w:b/>
        <w:i w:val="0"/>
        <w:color w:val="auto"/>
        <w:sz w:val="26"/>
        <w:lang w:val="en-US"/>
      </w:rPr>
    </w:lvl>
    <w:lvl w:ilvl="3" w:tentative="0">
      <w:start w:val="1"/>
      <w:numFmt w:val="decimal"/>
      <w:lvlText w:val="%1.%2.%3.%4."/>
      <w:lvlJc w:val="left"/>
      <w:pPr>
        <w:ind w:left="864" w:hanging="864"/>
      </w:pPr>
      <w:rPr>
        <w:rFonts w:hint="default" w:ascii="Times New Roman" w:hAnsi="Times New Roman"/>
        <w:b/>
        <w:i w:val="0"/>
        <w:color w:val="auto"/>
        <w:sz w:val="26"/>
      </w:rPr>
    </w:lvl>
    <w:lvl w:ilvl="4" w:tentative="0">
      <w:start w:val="1"/>
      <w:numFmt w:val="bullet"/>
      <w:lvlText w:val=""/>
      <w:lvlJc w:val="left"/>
      <w:pPr>
        <w:ind w:left="1008" w:hanging="1008"/>
      </w:pPr>
      <w:rPr>
        <w:rFonts w:hint="default" w:ascii="Symbol" w:hAnsi="Symbol"/>
        <w:b/>
        <w:i w:val="0"/>
        <w:color w:val="auto"/>
        <w:sz w:val="26"/>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2">
    <w:nsid w:val="7363660C"/>
    <w:multiLevelType w:val="multilevel"/>
    <w:tmpl w:val="736366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5A503F0"/>
    <w:multiLevelType w:val="multilevel"/>
    <w:tmpl w:val="75A50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6584E20"/>
    <w:multiLevelType w:val="multilevel"/>
    <w:tmpl w:val="76584E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3A7EA7"/>
    <w:multiLevelType w:val="multilevel"/>
    <w:tmpl w:val="793A7EA7"/>
    <w:lvl w:ilvl="0" w:tentative="0">
      <w:start w:val="1"/>
      <w:numFmt w:val="decimal"/>
      <w:lvlText w:val="%1."/>
      <w:lvlJc w:val="left"/>
      <w:pPr>
        <w:ind w:left="432" w:hanging="432"/>
      </w:pPr>
      <w:rPr>
        <w:rFonts w:hint="default" w:ascii="Times New Roman" w:hAnsi="Times New Roman"/>
        <w:b/>
        <w:i w:val="0"/>
        <w:color w:val="FFFFFF"/>
        <w:sz w:val="26"/>
      </w:rPr>
    </w:lvl>
    <w:lvl w:ilvl="1" w:tentative="0">
      <w:start w:val="1"/>
      <w:numFmt w:val="decimal"/>
      <w:pStyle w:val="3"/>
      <w:lvlText w:val="%1.%2."/>
      <w:lvlJc w:val="left"/>
      <w:pPr>
        <w:ind w:left="576" w:hanging="576"/>
      </w:pPr>
      <w:rPr>
        <w:rFonts w:hint="default" w:ascii="Times New Roman" w:hAnsi="Times New Roman"/>
        <w:b/>
        <w:i w:val="0"/>
        <w:color w:val="auto"/>
        <w:sz w:val="26"/>
        <w:lang w:val="en-US"/>
      </w:rPr>
    </w:lvl>
    <w:lvl w:ilvl="2" w:tentative="0">
      <w:start w:val="1"/>
      <w:numFmt w:val="decimal"/>
      <w:pStyle w:val="4"/>
      <w:lvlText w:val="%1.%2.%3."/>
      <w:lvlJc w:val="left"/>
      <w:pPr>
        <w:ind w:left="720" w:hanging="720"/>
      </w:pPr>
      <w:rPr>
        <w:rFonts w:hint="default" w:ascii="Times New Roman" w:hAnsi="Times New Roman"/>
        <w:b/>
        <w:i w:val="0"/>
        <w:color w:val="auto"/>
        <w:sz w:val="26"/>
        <w:lang w:val="en-US"/>
      </w:rPr>
    </w:lvl>
    <w:lvl w:ilvl="3" w:tentative="0">
      <w:start w:val="1"/>
      <w:numFmt w:val="decimal"/>
      <w:pStyle w:val="5"/>
      <w:lvlText w:val="%1.%2.%3.%4."/>
      <w:lvlJc w:val="left"/>
      <w:pPr>
        <w:ind w:left="892" w:hanging="467"/>
      </w:pPr>
      <w:rPr>
        <w:rFonts w:hint="default" w:ascii="Times New Roman" w:hAnsi="Times New Roman"/>
        <w:b/>
        <w:i w:val="0"/>
        <w:color w:val="auto"/>
        <w:sz w:val="26"/>
      </w:rPr>
    </w:lvl>
    <w:lvl w:ilvl="4" w:tentative="0">
      <w:start w:val="1"/>
      <w:numFmt w:val="bullet"/>
      <w:pStyle w:val="6"/>
      <w:lvlText w:val=""/>
      <w:lvlJc w:val="left"/>
      <w:pPr>
        <w:ind w:left="1008" w:hanging="441"/>
      </w:pPr>
      <w:rPr>
        <w:rFonts w:hint="default" w:ascii="Symbol" w:hAnsi="Symbol"/>
        <w:b/>
        <w:i w:val="0"/>
        <w:color w:val="auto"/>
        <w:sz w:val="26"/>
      </w:rPr>
    </w:lvl>
    <w:lvl w:ilvl="5" w:tentative="0">
      <w:start w:val="1"/>
      <w:numFmt w:val="decimal"/>
      <w:pStyle w:val="7"/>
      <w:lvlText w:val="%1.%2.%3.%4.%5.%6"/>
      <w:lvlJc w:val="left"/>
      <w:pPr>
        <w:ind w:left="1719"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6">
    <w:nsid w:val="7CF80199"/>
    <w:multiLevelType w:val="multilevel"/>
    <w:tmpl w:val="7CF801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D2548F2"/>
    <w:multiLevelType w:val="multilevel"/>
    <w:tmpl w:val="7D2548F2"/>
    <w:lvl w:ilvl="0" w:tentative="0">
      <w:start w:val="2"/>
      <w:numFmt w:val="bullet"/>
      <w:lvlText w:val=""/>
      <w:lvlJc w:val="left"/>
      <w:pPr>
        <w:ind w:left="1080" w:hanging="360"/>
      </w:pPr>
      <w:rPr>
        <w:rFonts w:hint="default" w:ascii="Wingdings" w:hAnsi="Wingdings" w:eastAsia="Calibri"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15"/>
  </w:num>
  <w:num w:numId="2">
    <w:abstractNumId w:val="11"/>
  </w:num>
  <w:num w:numId="3">
    <w:abstractNumId w:val="2"/>
  </w:num>
  <w:num w:numId="4">
    <w:abstractNumId w:val="14"/>
  </w:num>
  <w:num w:numId="5">
    <w:abstractNumId w:val="12"/>
  </w:num>
  <w:num w:numId="6">
    <w:abstractNumId w:val="3"/>
  </w:num>
  <w:num w:numId="7">
    <w:abstractNumId w:val="6"/>
  </w:num>
  <w:num w:numId="8">
    <w:abstractNumId w:val="13"/>
  </w:num>
  <w:num w:numId="9">
    <w:abstractNumId w:val="9"/>
  </w:num>
  <w:num w:numId="10">
    <w:abstractNumId w:val="16"/>
  </w:num>
  <w:num w:numId="11">
    <w:abstractNumId w:val="10"/>
  </w:num>
  <w:num w:numId="12">
    <w:abstractNumId w:val="5"/>
  </w:num>
  <w:num w:numId="13">
    <w:abstractNumId w:val="4"/>
  </w:num>
  <w:num w:numId="14">
    <w:abstractNumId w:val="7"/>
  </w:num>
  <w:num w:numId="15">
    <w:abstractNumId w:val="17"/>
  </w:num>
  <w:num w:numId="16">
    <w:abstractNumId w:val="1"/>
  </w:num>
  <w:num w:numId="17">
    <w:abstractNumId w:val="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documentProtection w:enforcement="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 Kiet&lt;/Style&gt;&lt;LeftDelim&gt;{&lt;/LeftDelim&gt;&lt;RightDelim&gt;}&lt;/RightDelim&gt;&lt;FontName&gt;Times New Roman&lt;/FontName&gt;&lt;FontSize&gt;13&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tapz9p0a9t004ez0x25efwwwa9twf9v99vw&quot;&gt;references of Kiet&lt;record-ids&gt;&lt;item&gt;3&lt;/item&gt;&lt;item&gt;10&lt;/item&gt;&lt;item&gt;12&lt;/item&gt;&lt;item&gt;17&lt;/item&gt;&lt;item&gt;28&lt;/item&gt;&lt;item&gt;31&lt;/item&gt;&lt;item&gt;40&lt;/item&gt;&lt;item&gt;54&lt;/item&gt;&lt;item&gt;62&lt;/item&gt;&lt;item&gt;69&lt;/item&gt;&lt;item&gt;70&lt;/item&gt;&lt;item&gt;80&lt;/item&gt;&lt;item&gt;82&lt;/item&gt;&lt;item&gt;83&lt;/item&gt;&lt;item&gt;88&lt;/item&gt;&lt;item&gt;89&lt;/item&gt;&lt;item&gt;90&lt;/item&gt;&lt;item&gt;92&lt;/item&gt;&lt;item&gt;94&lt;/item&gt;&lt;item&gt;95&lt;/item&gt;&lt;item&gt;96&lt;/item&gt;&lt;item&gt;97&lt;/item&gt;&lt;item&gt;98&lt;/item&gt;&lt;item&gt;99&lt;/item&gt;&lt;item&gt;100&lt;/item&gt;&lt;item&gt;101&lt;/item&gt;&lt;item&gt;102&lt;/item&gt;&lt;item&gt;104&lt;/item&gt;&lt;item&gt;105&lt;/item&gt;&lt;item&gt;106&lt;/item&gt;&lt;item&gt;111&lt;/item&gt;&lt;item&gt;112&lt;/item&gt;&lt;item&gt;114&lt;/item&gt;&lt;item&gt;115&lt;/item&gt;&lt;item&gt;116&lt;/item&gt;&lt;item&gt;117&lt;/item&gt;&lt;item&gt;118&lt;/item&gt;&lt;item&gt;119&lt;/item&gt;&lt;item&gt;120&lt;/item&gt;&lt;item&gt;122&lt;/item&gt;&lt;item&gt;125&lt;/item&gt;&lt;item&gt;126&lt;/item&gt;&lt;item&gt;127&lt;/item&gt;&lt;item&gt;128&lt;/item&gt;&lt;item&gt;130&lt;/item&gt;&lt;item&gt;134&lt;/item&gt;&lt;item&gt;135&lt;/item&gt;&lt;item&gt;136&lt;/item&gt;&lt;item&gt;137&lt;/item&gt;&lt;item&gt;141&lt;/item&gt;&lt;item&gt;143&lt;/item&gt;&lt;item&gt;144&lt;/item&gt;&lt;item&gt;145&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4&lt;/item&gt;&lt;item&gt;165&lt;/item&gt;&lt;item&gt;166&lt;/item&gt;&lt;item&gt;167&lt;/item&gt;&lt;item&gt;168&lt;/item&gt;&lt;item&gt;169&lt;/item&gt;&lt;item&gt;170&lt;/item&gt;&lt;item&gt;172&lt;/item&gt;&lt;item&gt;173&lt;/item&gt;&lt;item&gt;174&lt;/item&gt;&lt;item&gt;175&lt;/item&gt;&lt;item&gt;177&lt;/item&gt;&lt;item&gt;178&lt;/item&gt;&lt;item&gt;179&lt;/item&gt;&lt;item&gt;181&lt;/item&gt;&lt;item&gt;182&lt;/item&gt;&lt;item&gt;184&lt;/item&gt;&lt;item&gt;185&lt;/item&gt;&lt;item&gt;186&lt;/item&gt;&lt;item&gt;188&lt;/item&gt;&lt;item&gt;189&lt;/item&gt;&lt;item&gt;190&lt;/item&gt;&lt;item&gt;191&lt;/item&gt;&lt;item&gt;193&lt;/item&gt;&lt;item&gt;194&lt;/item&gt;&lt;item&gt;196&lt;/item&gt;&lt;item&gt;197&lt;/item&gt;&lt;item&gt;198&lt;/item&gt;&lt;item&gt;199&lt;/item&gt;&lt;item&gt;202&lt;/item&gt;&lt;item&gt;203&lt;/item&gt;&lt;item&gt;210&lt;/item&gt;&lt;item&gt;213&lt;/item&gt;&lt;item&gt;214&lt;/item&gt;&lt;item&gt;215&lt;/item&gt;&lt;item&gt;216&lt;/item&gt;&lt;item&gt;219&lt;/item&gt;&lt;item&gt;220&lt;/item&gt;&lt;item&gt;222&lt;/item&gt;&lt;item&gt;223&lt;/item&gt;&lt;item&gt;224&lt;/item&gt;&lt;item&gt;225&lt;/item&gt;&lt;item&gt;226&lt;/item&gt;&lt;item&gt;229&lt;/item&gt;&lt;item&gt;231&lt;/item&gt;&lt;item&gt;232&lt;/item&gt;&lt;item&gt;233&lt;/item&gt;&lt;item&gt;234&lt;/item&gt;&lt;item&gt;237&lt;/item&gt;&lt;item&gt;238&lt;/item&gt;&lt;item&gt;239&lt;/item&gt;&lt;item&gt;240&lt;/item&gt;&lt;/record-ids&gt;&lt;/item&gt;&lt;/Libraries&gt;"/>
  </w:docVars>
  <w:rsids>
    <w:rsidRoot w:val="0082350C"/>
    <w:rsid w:val="000009C1"/>
    <w:rsid w:val="00002561"/>
    <w:rsid w:val="0000293E"/>
    <w:rsid w:val="000036C8"/>
    <w:rsid w:val="000059B8"/>
    <w:rsid w:val="000075ED"/>
    <w:rsid w:val="00010735"/>
    <w:rsid w:val="0001078F"/>
    <w:rsid w:val="000116CC"/>
    <w:rsid w:val="00011CB3"/>
    <w:rsid w:val="00013F95"/>
    <w:rsid w:val="0001654C"/>
    <w:rsid w:val="000168CF"/>
    <w:rsid w:val="0001696B"/>
    <w:rsid w:val="00017031"/>
    <w:rsid w:val="000203D4"/>
    <w:rsid w:val="00023470"/>
    <w:rsid w:val="00023D95"/>
    <w:rsid w:val="000253A1"/>
    <w:rsid w:val="00025A13"/>
    <w:rsid w:val="00025DE1"/>
    <w:rsid w:val="00026789"/>
    <w:rsid w:val="00026FE6"/>
    <w:rsid w:val="000279BC"/>
    <w:rsid w:val="00027A3B"/>
    <w:rsid w:val="00027FA0"/>
    <w:rsid w:val="0003093E"/>
    <w:rsid w:val="00030F20"/>
    <w:rsid w:val="000311B9"/>
    <w:rsid w:val="000337F8"/>
    <w:rsid w:val="00034CB7"/>
    <w:rsid w:val="00037941"/>
    <w:rsid w:val="000409A1"/>
    <w:rsid w:val="00041CE5"/>
    <w:rsid w:val="00041E21"/>
    <w:rsid w:val="000424A6"/>
    <w:rsid w:val="000455FF"/>
    <w:rsid w:val="00046636"/>
    <w:rsid w:val="00046B6C"/>
    <w:rsid w:val="0004761B"/>
    <w:rsid w:val="00047E6E"/>
    <w:rsid w:val="00050597"/>
    <w:rsid w:val="00051060"/>
    <w:rsid w:val="000556D7"/>
    <w:rsid w:val="000561F2"/>
    <w:rsid w:val="00056894"/>
    <w:rsid w:val="00057987"/>
    <w:rsid w:val="00057CA8"/>
    <w:rsid w:val="00057E48"/>
    <w:rsid w:val="000606FB"/>
    <w:rsid w:val="00061C77"/>
    <w:rsid w:val="000636A9"/>
    <w:rsid w:val="000643D3"/>
    <w:rsid w:val="0006591D"/>
    <w:rsid w:val="00066D25"/>
    <w:rsid w:val="0006795F"/>
    <w:rsid w:val="00067E56"/>
    <w:rsid w:val="00071734"/>
    <w:rsid w:val="0007175E"/>
    <w:rsid w:val="00071CC6"/>
    <w:rsid w:val="00071D9C"/>
    <w:rsid w:val="0007368E"/>
    <w:rsid w:val="0007398A"/>
    <w:rsid w:val="00074559"/>
    <w:rsid w:val="00077340"/>
    <w:rsid w:val="000773E9"/>
    <w:rsid w:val="00080A4E"/>
    <w:rsid w:val="00080C4D"/>
    <w:rsid w:val="00080FAE"/>
    <w:rsid w:val="000824F9"/>
    <w:rsid w:val="0008251A"/>
    <w:rsid w:val="00082D1D"/>
    <w:rsid w:val="00083047"/>
    <w:rsid w:val="00083485"/>
    <w:rsid w:val="00083BC3"/>
    <w:rsid w:val="000844B3"/>
    <w:rsid w:val="00085319"/>
    <w:rsid w:val="000853DD"/>
    <w:rsid w:val="00085466"/>
    <w:rsid w:val="00086702"/>
    <w:rsid w:val="00087D23"/>
    <w:rsid w:val="00090016"/>
    <w:rsid w:val="000913D9"/>
    <w:rsid w:val="000921D4"/>
    <w:rsid w:val="00092BCB"/>
    <w:rsid w:val="000946E7"/>
    <w:rsid w:val="000962AC"/>
    <w:rsid w:val="0009686A"/>
    <w:rsid w:val="00097299"/>
    <w:rsid w:val="000A0B61"/>
    <w:rsid w:val="000A138D"/>
    <w:rsid w:val="000A2625"/>
    <w:rsid w:val="000A3288"/>
    <w:rsid w:val="000A42E8"/>
    <w:rsid w:val="000A4E6B"/>
    <w:rsid w:val="000A524B"/>
    <w:rsid w:val="000A6A58"/>
    <w:rsid w:val="000A6FD5"/>
    <w:rsid w:val="000A7292"/>
    <w:rsid w:val="000A7ECE"/>
    <w:rsid w:val="000B1205"/>
    <w:rsid w:val="000B1770"/>
    <w:rsid w:val="000B2176"/>
    <w:rsid w:val="000B272A"/>
    <w:rsid w:val="000B653B"/>
    <w:rsid w:val="000B7B07"/>
    <w:rsid w:val="000C052E"/>
    <w:rsid w:val="000C0AE7"/>
    <w:rsid w:val="000C104C"/>
    <w:rsid w:val="000C1DB7"/>
    <w:rsid w:val="000C2757"/>
    <w:rsid w:val="000C3E98"/>
    <w:rsid w:val="000C4CB8"/>
    <w:rsid w:val="000C4F5D"/>
    <w:rsid w:val="000C51B1"/>
    <w:rsid w:val="000C6384"/>
    <w:rsid w:val="000C668F"/>
    <w:rsid w:val="000C6BBA"/>
    <w:rsid w:val="000C72BF"/>
    <w:rsid w:val="000C778F"/>
    <w:rsid w:val="000D140C"/>
    <w:rsid w:val="000D27F3"/>
    <w:rsid w:val="000D30EB"/>
    <w:rsid w:val="000D42C4"/>
    <w:rsid w:val="000D446C"/>
    <w:rsid w:val="000D6A26"/>
    <w:rsid w:val="000D7929"/>
    <w:rsid w:val="000D7A7F"/>
    <w:rsid w:val="000E25D0"/>
    <w:rsid w:val="000E283B"/>
    <w:rsid w:val="000E29D4"/>
    <w:rsid w:val="000E6132"/>
    <w:rsid w:val="000E68CD"/>
    <w:rsid w:val="000E6A93"/>
    <w:rsid w:val="000E7508"/>
    <w:rsid w:val="000E7556"/>
    <w:rsid w:val="000E77EF"/>
    <w:rsid w:val="000E7958"/>
    <w:rsid w:val="000F000B"/>
    <w:rsid w:val="000F046B"/>
    <w:rsid w:val="000F1FCD"/>
    <w:rsid w:val="000F2628"/>
    <w:rsid w:val="000F530D"/>
    <w:rsid w:val="000F5350"/>
    <w:rsid w:val="000F7AC8"/>
    <w:rsid w:val="0010149E"/>
    <w:rsid w:val="00101525"/>
    <w:rsid w:val="00101CB1"/>
    <w:rsid w:val="00102FD4"/>
    <w:rsid w:val="001034E7"/>
    <w:rsid w:val="001035CE"/>
    <w:rsid w:val="001041F1"/>
    <w:rsid w:val="00104CA6"/>
    <w:rsid w:val="001050A8"/>
    <w:rsid w:val="001050B3"/>
    <w:rsid w:val="00105522"/>
    <w:rsid w:val="00105684"/>
    <w:rsid w:val="001058D4"/>
    <w:rsid w:val="00105F91"/>
    <w:rsid w:val="0010647E"/>
    <w:rsid w:val="001064D9"/>
    <w:rsid w:val="001115F3"/>
    <w:rsid w:val="00111B60"/>
    <w:rsid w:val="00111BFB"/>
    <w:rsid w:val="00111D48"/>
    <w:rsid w:val="00112433"/>
    <w:rsid w:val="00113621"/>
    <w:rsid w:val="001145D9"/>
    <w:rsid w:val="00114EBC"/>
    <w:rsid w:val="00115F57"/>
    <w:rsid w:val="001161BE"/>
    <w:rsid w:val="00116F86"/>
    <w:rsid w:val="00117E09"/>
    <w:rsid w:val="0012449B"/>
    <w:rsid w:val="00124FFD"/>
    <w:rsid w:val="00125413"/>
    <w:rsid w:val="00126202"/>
    <w:rsid w:val="00126A18"/>
    <w:rsid w:val="00126BD4"/>
    <w:rsid w:val="00126EA8"/>
    <w:rsid w:val="0013076A"/>
    <w:rsid w:val="00132116"/>
    <w:rsid w:val="00132D46"/>
    <w:rsid w:val="00132E57"/>
    <w:rsid w:val="00133561"/>
    <w:rsid w:val="001349D9"/>
    <w:rsid w:val="00136B2B"/>
    <w:rsid w:val="0013706F"/>
    <w:rsid w:val="00137CAA"/>
    <w:rsid w:val="001402F0"/>
    <w:rsid w:val="001403BD"/>
    <w:rsid w:val="00140CFA"/>
    <w:rsid w:val="00141560"/>
    <w:rsid w:val="0014278E"/>
    <w:rsid w:val="00145459"/>
    <w:rsid w:val="0014672F"/>
    <w:rsid w:val="001503B0"/>
    <w:rsid w:val="0015120B"/>
    <w:rsid w:val="00151778"/>
    <w:rsid w:val="00153620"/>
    <w:rsid w:val="00154CEA"/>
    <w:rsid w:val="0015754F"/>
    <w:rsid w:val="00157753"/>
    <w:rsid w:val="0016164E"/>
    <w:rsid w:val="001617BE"/>
    <w:rsid w:val="00161EB2"/>
    <w:rsid w:val="001631E2"/>
    <w:rsid w:val="00166224"/>
    <w:rsid w:val="00166C33"/>
    <w:rsid w:val="00167ABC"/>
    <w:rsid w:val="00167F72"/>
    <w:rsid w:val="001704F5"/>
    <w:rsid w:val="001707F7"/>
    <w:rsid w:val="00170C28"/>
    <w:rsid w:val="0017136D"/>
    <w:rsid w:val="00171BB9"/>
    <w:rsid w:val="001726AD"/>
    <w:rsid w:val="0017422A"/>
    <w:rsid w:val="001750F5"/>
    <w:rsid w:val="00175796"/>
    <w:rsid w:val="00180561"/>
    <w:rsid w:val="0018183E"/>
    <w:rsid w:val="00181F74"/>
    <w:rsid w:val="001824C0"/>
    <w:rsid w:val="00182996"/>
    <w:rsid w:val="001830FA"/>
    <w:rsid w:val="00184819"/>
    <w:rsid w:val="00184D52"/>
    <w:rsid w:val="00184ECF"/>
    <w:rsid w:val="00185847"/>
    <w:rsid w:val="00187D92"/>
    <w:rsid w:val="0019006F"/>
    <w:rsid w:val="0019054D"/>
    <w:rsid w:val="00190E35"/>
    <w:rsid w:val="00191176"/>
    <w:rsid w:val="0019197B"/>
    <w:rsid w:val="00191ABB"/>
    <w:rsid w:val="00193B63"/>
    <w:rsid w:val="00193D59"/>
    <w:rsid w:val="00195058"/>
    <w:rsid w:val="00195C12"/>
    <w:rsid w:val="00197054"/>
    <w:rsid w:val="001A016B"/>
    <w:rsid w:val="001A137C"/>
    <w:rsid w:val="001A17E7"/>
    <w:rsid w:val="001A1FDC"/>
    <w:rsid w:val="001A2010"/>
    <w:rsid w:val="001A359C"/>
    <w:rsid w:val="001A36CF"/>
    <w:rsid w:val="001A3A4E"/>
    <w:rsid w:val="001B3B10"/>
    <w:rsid w:val="001B44A7"/>
    <w:rsid w:val="001B44F2"/>
    <w:rsid w:val="001B6A1B"/>
    <w:rsid w:val="001C0FD1"/>
    <w:rsid w:val="001C2564"/>
    <w:rsid w:val="001C2B40"/>
    <w:rsid w:val="001C2E74"/>
    <w:rsid w:val="001C4D18"/>
    <w:rsid w:val="001C4EFE"/>
    <w:rsid w:val="001C4F7F"/>
    <w:rsid w:val="001C79FD"/>
    <w:rsid w:val="001D03B8"/>
    <w:rsid w:val="001D06AF"/>
    <w:rsid w:val="001D0BCC"/>
    <w:rsid w:val="001D10FC"/>
    <w:rsid w:val="001D1B28"/>
    <w:rsid w:val="001D2B4B"/>
    <w:rsid w:val="001D66CB"/>
    <w:rsid w:val="001D6DB4"/>
    <w:rsid w:val="001D7414"/>
    <w:rsid w:val="001D7E68"/>
    <w:rsid w:val="001E0810"/>
    <w:rsid w:val="001E0BC3"/>
    <w:rsid w:val="001E1494"/>
    <w:rsid w:val="001E1AAA"/>
    <w:rsid w:val="001E2641"/>
    <w:rsid w:val="001E2739"/>
    <w:rsid w:val="001E276D"/>
    <w:rsid w:val="001E2938"/>
    <w:rsid w:val="001E3E50"/>
    <w:rsid w:val="001E4909"/>
    <w:rsid w:val="001E516B"/>
    <w:rsid w:val="001E58C4"/>
    <w:rsid w:val="001E5B5D"/>
    <w:rsid w:val="001E6056"/>
    <w:rsid w:val="001E761D"/>
    <w:rsid w:val="001F0169"/>
    <w:rsid w:val="001F63B0"/>
    <w:rsid w:val="001F733A"/>
    <w:rsid w:val="00200BE6"/>
    <w:rsid w:val="002039B9"/>
    <w:rsid w:val="0020464A"/>
    <w:rsid w:val="002105BC"/>
    <w:rsid w:val="00210651"/>
    <w:rsid w:val="00210BA6"/>
    <w:rsid w:val="00210D00"/>
    <w:rsid w:val="00211084"/>
    <w:rsid w:val="002111FA"/>
    <w:rsid w:val="00211A2D"/>
    <w:rsid w:val="0021412B"/>
    <w:rsid w:val="002149B9"/>
    <w:rsid w:val="00216D24"/>
    <w:rsid w:val="00217230"/>
    <w:rsid w:val="00217BD1"/>
    <w:rsid w:val="00221176"/>
    <w:rsid w:val="002214CE"/>
    <w:rsid w:val="002227AA"/>
    <w:rsid w:val="00222BB4"/>
    <w:rsid w:val="002240CD"/>
    <w:rsid w:val="002246D4"/>
    <w:rsid w:val="00224CAC"/>
    <w:rsid w:val="00224FA7"/>
    <w:rsid w:val="002256D5"/>
    <w:rsid w:val="00225DFA"/>
    <w:rsid w:val="00230EFE"/>
    <w:rsid w:val="00231A4C"/>
    <w:rsid w:val="00233B01"/>
    <w:rsid w:val="00235B82"/>
    <w:rsid w:val="00236864"/>
    <w:rsid w:val="0023724F"/>
    <w:rsid w:val="002377AC"/>
    <w:rsid w:val="00237C82"/>
    <w:rsid w:val="00237E26"/>
    <w:rsid w:val="00240588"/>
    <w:rsid w:val="002415FB"/>
    <w:rsid w:val="00241BC2"/>
    <w:rsid w:val="002437C9"/>
    <w:rsid w:val="002443BC"/>
    <w:rsid w:val="00244FA6"/>
    <w:rsid w:val="0024519C"/>
    <w:rsid w:val="0024596E"/>
    <w:rsid w:val="00246A7C"/>
    <w:rsid w:val="00250626"/>
    <w:rsid w:val="00251507"/>
    <w:rsid w:val="00251617"/>
    <w:rsid w:val="00251B66"/>
    <w:rsid w:val="0025267E"/>
    <w:rsid w:val="002541EB"/>
    <w:rsid w:val="00254804"/>
    <w:rsid w:val="002550C8"/>
    <w:rsid w:val="002607CF"/>
    <w:rsid w:val="0026141C"/>
    <w:rsid w:val="00261656"/>
    <w:rsid w:val="00262869"/>
    <w:rsid w:val="00262E9A"/>
    <w:rsid w:val="00262FDB"/>
    <w:rsid w:val="00263311"/>
    <w:rsid w:val="0026381D"/>
    <w:rsid w:val="0026508D"/>
    <w:rsid w:val="0026528F"/>
    <w:rsid w:val="00266152"/>
    <w:rsid w:val="00266A3E"/>
    <w:rsid w:val="00266B39"/>
    <w:rsid w:val="00267AEA"/>
    <w:rsid w:val="0027028E"/>
    <w:rsid w:val="0027065B"/>
    <w:rsid w:val="00270FE2"/>
    <w:rsid w:val="002712A1"/>
    <w:rsid w:val="0027200E"/>
    <w:rsid w:val="00274A4A"/>
    <w:rsid w:val="0027739A"/>
    <w:rsid w:val="0027747C"/>
    <w:rsid w:val="00277C5D"/>
    <w:rsid w:val="00280581"/>
    <w:rsid w:val="002851C5"/>
    <w:rsid w:val="00285C3B"/>
    <w:rsid w:val="002901E2"/>
    <w:rsid w:val="0029063D"/>
    <w:rsid w:val="00292E52"/>
    <w:rsid w:val="00293091"/>
    <w:rsid w:val="00294643"/>
    <w:rsid w:val="00296719"/>
    <w:rsid w:val="002970C1"/>
    <w:rsid w:val="00297F32"/>
    <w:rsid w:val="002A08DA"/>
    <w:rsid w:val="002A2033"/>
    <w:rsid w:val="002A20FF"/>
    <w:rsid w:val="002A33B8"/>
    <w:rsid w:val="002A371D"/>
    <w:rsid w:val="002A4EC0"/>
    <w:rsid w:val="002A79C5"/>
    <w:rsid w:val="002A7A68"/>
    <w:rsid w:val="002B0549"/>
    <w:rsid w:val="002B063C"/>
    <w:rsid w:val="002B3D55"/>
    <w:rsid w:val="002B4A92"/>
    <w:rsid w:val="002B61FC"/>
    <w:rsid w:val="002B6B7F"/>
    <w:rsid w:val="002C10A4"/>
    <w:rsid w:val="002C1745"/>
    <w:rsid w:val="002C2678"/>
    <w:rsid w:val="002C2926"/>
    <w:rsid w:val="002C3475"/>
    <w:rsid w:val="002C406C"/>
    <w:rsid w:val="002C56F0"/>
    <w:rsid w:val="002C65CC"/>
    <w:rsid w:val="002C70C5"/>
    <w:rsid w:val="002C71F0"/>
    <w:rsid w:val="002C75D2"/>
    <w:rsid w:val="002C7B43"/>
    <w:rsid w:val="002D06E6"/>
    <w:rsid w:val="002D13FD"/>
    <w:rsid w:val="002D15C6"/>
    <w:rsid w:val="002D2F31"/>
    <w:rsid w:val="002D35D6"/>
    <w:rsid w:val="002D48B8"/>
    <w:rsid w:val="002D6301"/>
    <w:rsid w:val="002D6809"/>
    <w:rsid w:val="002D7600"/>
    <w:rsid w:val="002D7974"/>
    <w:rsid w:val="002D7CE7"/>
    <w:rsid w:val="002E2601"/>
    <w:rsid w:val="002E29E6"/>
    <w:rsid w:val="002E2B86"/>
    <w:rsid w:val="002E3E31"/>
    <w:rsid w:val="002E40BC"/>
    <w:rsid w:val="002E4E3F"/>
    <w:rsid w:val="002E53AE"/>
    <w:rsid w:val="002E75D7"/>
    <w:rsid w:val="002F03D4"/>
    <w:rsid w:val="002F0D21"/>
    <w:rsid w:val="002F1203"/>
    <w:rsid w:val="002F1B6F"/>
    <w:rsid w:val="002F29E0"/>
    <w:rsid w:val="002F305B"/>
    <w:rsid w:val="002F342B"/>
    <w:rsid w:val="002F7E88"/>
    <w:rsid w:val="0030020B"/>
    <w:rsid w:val="00302FDD"/>
    <w:rsid w:val="0030349B"/>
    <w:rsid w:val="00305335"/>
    <w:rsid w:val="0030564A"/>
    <w:rsid w:val="00306286"/>
    <w:rsid w:val="00307A1D"/>
    <w:rsid w:val="003101C6"/>
    <w:rsid w:val="00311330"/>
    <w:rsid w:val="00313212"/>
    <w:rsid w:val="00313502"/>
    <w:rsid w:val="003135AC"/>
    <w:rsid w:val="0031365D"/>
    <w:rsid w:val="00313A83"/>
    <w:rsid w:val="00315288"/>
    <w:rsid w:val="003154EF"/>
    <w:rsid w:val="00316991"/>
    <w:rsid w:val="0031707F"/>
    <w:rsid w:val="003170A2"/>
    <w:rsid w:val="003171F0"/>
    <w:rsid w:val="00317949"/>
    <w:rsid w:val="003200ED"/>
    <w:rsid w:val="003205CE"/>
    <w:rsid w:val="00321F8F"/>
    <w:rsid w:val="00322479"/>
    <w:rsid w:val="00322C13"/>
    <w:rsid w:val="0032315F"/>
    <w:rsid w:val="0032359C"/>
    <w:rsid w:val="003239E2"/>
    <w:rsid w:val="00323AA4"/>
    <w:rsid w:val="00323B6F"/>
    <w:rsid w:val="00325759"/>
    <w:rsid w:val="00326A54"/>
    <w:rsid w:val="003274F1"/>
    <w:rsid w:val="003275E0"/>
    <w:rsid w:val="00327A0A"/>
    <w:rsid w:val="003333BC"/>
    <w:rsid w:val="003347B2"/>
    <w:rsid w:val="00334B53"/>
    <w:rsid w:val="00335687"/>
    <w:rsid w:val="00335DFC"/>
    <w:rsid w:val="00337EC9"/>
    <w:rsid w:val="003402F1"/>
    <w:rsid w:val="003408FE"/>
    <w:rsid w:val="00341DD0"/>
    <w:rsid w:val="003426B8"/>
    <w:rsid w:val="003430C8"/>
    <w:rsid w:val="0034639E"/>
    <w:rsid w:val="00347DA5"/>
    <w:rsid w:val="00347E88"/>
    <w:rsid w:val="0035024E"/>
    <w:rsid w:val="00351147"/>
    <w:rsid w:val="00352A12"/>
    <w:rsid w:val="00353D3D"/>
    <w:rsid w:val="00353D68"/>
    <w:rsid w:val="00353E3C"/>
    <w:rsid w:val="00354291"/>
    <w:rsid w:val="00355739"/>
    <w:rsid w:val="00355BCA"/>
    <w:rsid w:val="003605D4"/>
    <w:rsid w:val="00361968"/>
    <w:rsid w:val="00362D46"/>
    <w:rsid w:val="00364799"/>
    <w:rsid w:val="003652B4"/>
    <w:rsid w:val="00365588"/>
    <w:rsid w:val="00365957"/>
    <w:rsid w:val="00365BD0"/>
    <w:rsid w:val="00366675"/>
    <w:rsid w:val="0036796D"/>
    <w:rsid w:val="00367F72"/>
    <w:rsid w:val="003718D0"/>
    <w:rsid w:val="003731C3"/>
    <w:rsid w:val="00374374"/>
    <w:rsid w:val="003757EF"/>
    <w:rsid w:val="00375A31"/>
    <w:rsid w:val="00375BFA"/>
    <w:rsid w:val="00380E09"/>
    <w:rsid w:val="00381C95"/>
    <w:rsid w:val="003822EA"/>
    <w:rsid w:val="00384800"/>
    <w:rsid w:val="0038782A"/>
    <w:rsid w:val="00387BEA"/>
    <w:rsid w:val="00392864"/>
    <w:rsid w:val="003928BE"/>
    <w:rsid w:val="00392A5B"/>
    <w:rsid w:val="00393B8F"/>
    <w:rsid w:val="00394587"/>
    <w:rsid w:val="00394862"/>
    <w:rsid w:val="00395259"/>
    <w:rsid w:val="0039549A"/>
    <w:rsid w:val="003963A7"/>
    <w:rsid w:val="00397703"/>
    <w:rsid w:val="003979AD"/>
    <w:rsid w:val="00397B25"/>
    <w:rsid w:val="00397BF5"/>
    <w:rsid w:val="003A06DA"/>
    <w:rsid w:val="003A09ED"/>
    <w:rsid w:val="003A0E4E"/>
    <w:rsid w:val="003A1D56"/>
    <w:rsid w:val="003A1E58"/>
    <w:rsid w:val="003A227D"/>
    <w:rsid w:val="003A2E2D"/>
    <w:rsid w:val="003A4EC8"/>
    <w:rsid w:val="003A5F06"/>
    <w:rsid w:val="003A6714"/>
    <w:rsid w:val="003A676C"/>
    <w:rsid w:val="003A6A8C"/>
    <w:rsid w:val="003B066A"/>
    <w:rsid w:val="003B0825"/>
    <w:rsid w:val="003B0DA1"/>
    <w:rsid w:val="003B0F0F"/>
    <w:rsid w:val="003B15BB"/>
    <w:rsid w:val="003B221E"/>
    <w:rsid w:val="003B321E"/>
    <w:rsid w:val="003B5048"/>
    <w:rsid w:val="003B57EB"/>
    <w:rsid w:val="003B66AD"/>
    <w:rsid w:val="003B70B7"/>
    <w:rsid w:val="003B78A1"/>
    <w:rsid w:val="003C20EA"/>
    <w:rsid w:val="003C2AFD"/>
    <w:rsid w:val="003C3A02"/>
    <w:rsid w:val="003C4F4E"/>
    <w:rsid w:val="003C6651"/>
    <w:rsid w:val="003C7703"/>
    <w:rsid w:val="003D03BD"/>
    <w:rsid w:val="003D14A7"/>
    <w:rsid w:val="003D2C0D"/>
    <w:rsid w:val="003D45AF"/>
    <w:rsid w:val="003D4630"/>
    <w:rsid w:val="003D6746"/>
    <w:rsid w:val="003E1949"/>
    <w:rsid w:val="003E1D68"/>
    <w:rsid w:val="003E26A2"/>
    <w:rsid w:val="003E36C4"/>
    <w:rsid w:val="003E39FB"/>
    <w:rsid w:val="003E4E99"/>
    <w:rsid w:val="003E6326"/>
    <w:rsid w:val="003E65DB"/>
    <w:rsid w:val="003E7509"/>
    <w:rsid w:val="003E7FA8"/>
    <w:rsid w:val="003F19BB"/>
    <w:rsid w:val="003F1C73"/>
    <w:rsid w:val="003F2487"/>
    <w:rsid w:val="003F31F4"/>
    <w:rsid w:val="003F37D4"/>
    <w:rsid w:val="003F5C5B"/>
    <w:rsid w:val="003F628F"/>
    <w:rsid w:val="003F717E"/>
    <w:rsid w:val="003F7875"/>
    <w:rsid w:val="003F7F22"/>
    <w:rsid w:val="00401581"/>
    <w:rsid w:val="0040212A"/>
    <w:rsid w:val="00403261"/>
    <w:rsid w:val="00404563"/>
    <w:rsid w:val="0040567C"/>
    <w:rsid w:val="00405DDE"/>
    <w:rsid w:val="00406BE7"/>
    <w:rsid w:val="00410809"/>
    <w:rsid w:val="004153FE"/>
    <w:rsid w:val="004202DC"/>
    <w:rsid w:val="00420E41"/>
    <w:rsid w:val="004213C4"/>
    <w:rsid w:val="00421662"/>
    <w:rsid w:val="00422518"/>
    <w:rsid w:val="00422DC8"/>
    <w:rsid w:val="00422E7D"/>
    <w:rsid w:val="00423058"/>
    <w:rsid w:val="0042326E"/>
    <w:rsid w:val="00423382"/>
    <w:rsid w:val="00423701"/>
    <w:rsid w:val="004237F9"/>
    <w:rsid w:val="00423A5E"/>
    <w:rsid w:val="00423DB3"/>
    <w:rsid w:val="00424656"/>
    <w:rsid w:val="00424FD4"/>
    <w:rsid w:val="0042575C"/>
    <w:rsid w:val="0042596A"/>
    <w:rsid w:val="00427323"/>
    <w:rsid w:val="00427C35"/>
    <w:rsid w:val="00430C2A"/>
    <w:rsid w:val="00434A17"/>
    <w:rsid w:val="0043624D"/>
    <w:rsid w:val="00436257"/>
    <w:rsid w:val="004379F3"/>
    <w:rsid w:val="00440B30"/>
    <w:rsid w:val="00440FC6"/>
    <w:rsid w:val="00441351"/>
    <w:rsid w:val="0044158C"/>
    <w:rsid w:val="00441BED"/>
    <w:rsid w:val="00441F3A"/>
    <w:rsid w:val="004428D4"/>
    <w:rsid w:val="0044490E"/>
    <w:rsid w:val="004464B2"/>
    <w:rsid w:val="004469C1"/>
    <w:rsid w:val="004500A8"/>
    <w:rsid w:val="00450A67"/>
    <w:rsid w:val="0045135B"/>
    <w:rsid w:val="00451500"/>
    <w:rsid w:val="00452F64"/>
    <w:rsid w:val="00457DFD"/>
    <w:rsid w:val="00460098"/>
    <w:rsid w:val="00460401"/>
    <w:rsid w:val="004606A0"/>
    <w:rsid w:val="00460EED"/>
    <w:rsid w:val="00461FC7"/>
    <w:rsid w:val="004636D5"/>
    <w:rsid w:val="00463C2C"/>
    <w:rsid w:val="004649C8"/>
    <w:rsid w:val="00466061"/>
    <w:rsid w:val="00466AA6"/>
    <w:rsid w:val="00466C9B"/>
    <w:rsid w:val="00466CD2"/>
    <w:rsid w:val="00467EAC"/>
    <w:rsid w:val="00470D71"/>
    <w:rsid w:val="00472FD3"/>
    <w:rsid w:val="00475002"/>
    <w:rsid w:val="004803F1"/>
    <w:rsid w:val="004804EF"/>
    <w:rsid w:val="004818D8"/>
    <w:rsid w:val="0048225A"/>
    <w:rsid w:val="0048347D"/>
    <w:rsid w:val="004845CA"/>
    <w:rsid w:val="00484BAC"/>
    <w:rsid w:val="004873E4"/>
    <w:rsid w:val="0048788C"/>
    <w:rsid w:val="004914C3"/>
    <w:rsid w:val="004927B1"/>
    <w:rsid w:val="00493867"/>
    <w:rsid w:val="00493B60"/>
    <w:rsid w:val="004942D8"/>
    <w:rsid w:val="00494D11"/>
    <w:rsid w:val="00495C9B"/>
    <w:rsid w:val="00496AEF"/>
    <w:rsid w:val="004978DE"/>
    <w:rsid w:val="004A13CE"/>
    <w:rsid w:val="004A21AB"/>
    <w:rsid w:val="004A51DC"/>
    <w:rsid w:val="004A59A0"/>
    <w:rsid w:val="004B0716"/>
    <w:rsid w:val="004B3005"/>
    <w:rsid w:val="004B408E"/>
    <w:rsid w:val="004B629C"/>
    <w:rsid w:val="004B66DF"/>
    <w:rsid w:val="004C1F75"/>
    <w:rsid w:val="004C2821"/>
    <w:rsid w:val="004C36DE"/>
    <w:rsid w:val="004C39CF"/>
    <w:rsid w:val="004C5847"/>
    <w:rsid w:val="004C7739"/>
    <w:rsid w:val="004D0140"/>
    <w:rsid w:val="004D065A"/>
    <w:rsid w:val="004D0B08"/>
    <w:rsid w:val="004D0ED3"/>
    <w:rsid w:val="004D1467"/>
    <w:rsid w:val="004D16EA"/>
    <w:rsid w:val="004D185B"/>
    <w:rsid w:val="004D254A"/>
    <w:rsid w:val="004D3F82"/>
    <w:rsid w:val="004D3FAF"/>
    <w:rsid w:val="004D4C61"/>
    <w:rsid w:val="004D628A"/>
    <w:rsid w:val="004D6354"/>
    <w:rsid w:val="004D68A9"/>
    <w:rsid w:val="004E0C3E"/>
    <w:rsid w:val="004E0D09"/>
    <w:rsid w:val="004E1086"/>
    <w:rsid w:val="004E10B5"/>
    <w:rsid w:val="004E1B7E"/>
    <w:rsid w:val="004E29E0"/>
    <w:rsid w:val="004E3145"/>
    <w:rsid w:val="004E3D71"/>
    <w:rsid w:val="004E486D"/>
    <w:rsid w:val="004E69C0"/>
    <w:rsid w:val="004E6F30"/>
    <w:rsid w:val="004F0E83"/>
    <w:rsid w:val="004F18BF"/>
    <w:rsid w:val="004F2528"/>
    <w:rsid w:val="004F2B0D"/>
    <w:rsid w:val="004F2D1C"/>
    <w:rsid w:val="004F32F2"/>
    <w:rsid w:val="004F351C"/>
    <w:rsid w:val="004F4FAE"/>
    <w:rsid w:val="004F58BC"/>
    <w:rsid w:val="0050125C"/>
    <w:rsid w:val="00501D3A"/>
    <w:rsid w:val="0050272D"/>
    <w:rsid w:val="0050372E"/>
    <w:rsid w:val="005068B2"/>
    <w:rsid w:val="0050744D"/>
    <w:rsid w:val="0050770D"/>
    <w:rsid w:val="005114E1"/>
    <w:rsid w:val="0051186F"/>
    <w:rsid w:val="0051343C"/>
    <w:rsid w:val="00513DEB"/>
    <w:rsid w:val="00514892"/>
    <w:rsid w:val="005172E1"/>
    <w:rsid w:val="005201C3"/>
    <w:rsid w:val="00522310"/>
    <w:rsid w:val="005225B4"/>
    <w:rsid w:val="0052291A"/>
    <w:rsid w:val="0052384F"/>
    <w:rsid w:val="00524AAD"/>
    <w:rsid w:val="00524B6B"/>
    <w:rsid w:val="005253E6"/>
    <w:rsid w:val="00525B50"/>
    <w:rsid w:val="005274D5"/>
    <w:rsid w:val="0052762D"/>
    <w:rsid w:val="005276EE"/>
    <w:rsid w:val="005308A5"/>
    <w:rsid w:val="00530BCA"/>
    <w:rsid w:val="00533DA5"/>
    <w:rsid w:val="00533F91"/>
    <w:rsid w:val="0053415C"/>
    <w:rsid w:val="00535373"/>
    <w:rsid w:val="00536F70"/>
    <w:rsid w:val="00541600"/>
    <w:rsid w:val="00541ABF"/>
    <w:rsid w:val="00543DD9"/>
    <w:rsid w:val="00544B54"/>
    <w:rsid w:val="00547538"/>
    <w:rsid w:val="00547BC4"/>
    <w:rsid w:val="005516F4"/>
    <w:rsid w:val="00552470"/>
    <w:rsid w:val="00553863"/>
    <w:rsid w:val="005543C0"/>
    <w:rsid w:val="00555803"/>
    <w:rsid w:val="00556383"/>
    <w:rsid w:val="00557F14"/>
    <w:rsid w:val="00561651"/>
    <w:rsid w:val="00562D3C"/>
    <w:rsid w:val="00567CF6"/>
    <w:rsid w:val="00567DFE"/>
    <w:rsid w:val="005703B6"/>
    <w:rsid w:val="00570912"/>
    <w:rsid w:val="005722B5"/>
    <w:rsid w:val="005741DC"/>
    <w:rsid w:val="005745F0"/>
    <w:rsid w:val="00575747"/>
    <w:rsid w:val="00577FB8"/>
    <w:rsid w:val="005801FB"/>
    <w:rsid w:val="00580C5F"/>
    <w:rsid w:val="0058128D"/>
    <w:rsid w:val="00581804"/>
    <w:rsid w:val="00581904"/>
    <w:rsid w:val="00582390"/>
    <w:rsid w:val="00582D9B"/>
    <w:rsid w:val="00584836"/>
    <w:rsid w:val="0058545A"/>
    <w:rsid w:val="00585C28"/>
    <w:rsid w:val="005918D6"/>
    <w:rsid w:val="0059363F"/>
    <w:rsid w:val="005944C5"/>
    <w:rsid w:val="00594926"/>
    <w:rsid w:val="00595018"/>
    <w:rsid w:val="00595121"/>
    <w:rsid w:val="00595F14"/>
    <w:rsid w:val="0059602F"/>
    <w:rsid w:val="00596789"/>
    <w:rsid w:val="0059696B"/>
    <w:rsid w:val="00597748"/>
    <w:rsid w:val="005A0686"/>
    <w:rsid w:val="005A1142"/>
    <w:rsid w:val="005A14EA"/>
    <w:rsid w:val="005A2066"/>
    <w:rsid w:val="005A271F"/>
    <w:rsid w:val="005A3648"/>
    <w:rsid w:val="005A3A78"/>
    <w:rsid w:val="005A7FCD"/>
    <w:rsid w:val="005B138A"/>
    <w:rsid w:val="005B1520"/>
    <w:rsid w:val="005B3FDF"/>
    <w:rsid w:val="005B4210"/>
    <w:rsid w:val="005B49EF"/>
    <w:rsid w:val="005B5514"/>
    <w:rsid w:val="005B62B6"/>
    <w:rsid w:val="005B6518"/>
    <w:rsid w:val="005B6584"/>
    <w:rsid w:val="005C1861"/>
    <w:rsid w:val="005C23C9"/>
    <w:rsid w:val="005C3389"/>
    <w:rsid w:val="005C4850"/>
    <w:rsid w:val="005C4E03"/>
    <w:rsid w:val="005C4EF2"/>
    <w:rsid w:val="005C6337"/>
    <w:rsid w:val="005C796D"/>
    <w:rsid w:val="005C7A8A"/>
    <w:rsid w:val="005D011E"/>
    <w:rsid w:val="005D1701"/>
    <w:rsid w:val="005D3BB3"/>
    <w:rsid w:val="005D423B"/>
    <w:rsid w:val="005D6509"/>
    <w:rsid w:val="005D77A7"/>
    <w:rsid w:val="005D7B97"/>
    <w:rsid w:val="005E0593"/>
    <w:rsid w:val="005E39DD"/>
    <w:rsid w:val="005E635B"/>
    <w:rsid w:val="005E7646"/>
    <w:rsid w:val="005F0CC6"/>
    <w:rsid w:val="005F0CDC"/>
    <w:rsid w:val="005F1DE2"/>
    <w:rsid w:val="005F25A7"/>
    <w:rsid w:val="005F399F"/>
    <w:rsid w:val="005F5659"/>
    <w:rsid w:val="005F6E1B"/>
    <w:rsid w:val="005F70AE"/>
    <w:rsid w:val="005F73B8"/>
    <w:rsid w:val="006006A9"/>
    <w:rsid w:val="00604118"/>
    <w:rsid w:val="006050A5"/>
    <w:rsid w:val="006056BB"/>
    <w:rsid w:val="00605AC4"/>
    <w:rsid w:val="0060657F"/>
    <w:rsid w:val="00606631"/>
    <w:rsid w:val="00607B09"/>
    <w:rsid w:val="0061009D"/>
    <w:rsid w:val="00610AC3"/>
    <w:rsid w:val="006118DC"/>
    <w:rsid w:val="006119B5"/>
    <w:rsid w:val="00612143"/>
    <w:rsid w:val="006124D8"/>
    <w:rsid w:val="006141C5"/>
    <w:rsid w:val="00614E90"/>
    <w:rsid w:val="00615EEA"/>
    <w:rsid w:val="00616850"/>
    <w:rsid w:val="00617CB1"/>
    <w:rsid w:val="00621D16"/>
    <w:rsid w:val="00621EC6"/>
    <w:rsid w:val="00623000"/>
    <w:rsid w:val="0062749E"/>
    <w:rsid w:val="00630532"/>
    <w:rsid w:val="00633D1E"/>
    <w:rsid w:val="00634862"/>
    <w:rsid w:val="00634A46"/>
    <w:rsid w:val="00634C13"/>
    <w:rsid w:val="00636172"/>
    <w:rsid w:val="006379EE"/>
    <w:rsid w:val="00637A45"/>
    <w:rsid w:val="00637BDE"/>
    <w:rsid w:val="00640CCF"/>
    <w:rsid w:val="006428E5"/>
    <w:rsid w:val="00642A02"/>
    <w:rsid w:val="00643C60"/>
    <w:rsid w:val="00644B73"/>
    <w:rsid w:val="00644C33"/>
    <w:rsid w:val="00645581"/>
    <w:rsid w:val="0064609F"/>
    <w:rsid w:val="006469C1"/>
    <w:rsid w:val="006472DC"/>
    <w:rsid w:val="006530CA"/>
    <w:rsid w:val="00654BEE"/>
    <w:rsid w:val="006551D8"/>
    <w:rsid w:val="006555C2"/>
    <w:rsid w:val="006556C3"/>
    <w:rsid w:val="00660210"/>
    <w:rsid w:val="00661D5A"/>
    <w:rsid w:val="0066252C"/>
    <w:rsid w:val="00664CC9"/>
    <w:rsid w:val="00665DDD"/>
    <w:rsid w:val="00666C94"/>
    <w:rsid w:val="00667D21"/>
    <w:rsid w:val="00667DD4"/>
    <w:rsid w:val="00670123"/>
    <w:rsid w:val="00673EF4"/>
    <w:rsid w:val="00675497"/>
    <w:rsid w:val="00677508"/>
    <w:rsid w:val="00677A22"/>
    <w:rsid w:val="00677C7D"/>
    <w:rsid w:val="0068032E"/>
    <w:rsid w:val="0068094A"/>
    <w:rsid w:val="006818A1"/>
    <w:rsid w:val="006828C4"/>
    <w:rsid w:val="00682999"/>
    <w:rsid w:val="00683617"/>
    <w:rsid w:val="0068515C"/>
    <w:rsid w:val="00685E19"/>
    <w:rsid w:val="00686F81"/>
    <w:rsid w:val="006877A2"/>
    <w:rsid w:val="00690682"/>
    <w:rsid w:val="00692A58"/>
    <w:rsid w:val="0069387C"/>
    <w:rsid w:val="00695130"/>
    <w:rsid w:val="006962E1"/>
    <w:rsid w:val="00697F6D"/>
    <w:rsid w:val="006A18C6"/>
    <w:rsid w:val="006A1E23"/>
    <w:rsid w:val="006A230E"/>
    <w:rsid w:val="006A2462"/>
    <w:rsid w:val="006A3271"/>
    <w:rsid w:val="006A3354"/>
    <w:rsid w:val="006A409F"/>
    <w:rsid w:val="006A4A67"/>
    <w:rsid w:val="006A722C"/>
    <w:rsid w:val="006A72DA"/>
    <w:rsid w:val="006B000A"/>
    <w:rsid w:val="006B0912"/>
    <w:rsid w:val="006B2B7D"/>
    <w:rsid w:val="006B2F89"/>
    <w:rsid w:val="006B4966"/>
    <w:rsid w:val="006B50B7"/>
    <w:rsid w:val="006B5A66"/>
    <w:rsid w:val="006B730A"/>
    <w:rsid w:val="006B751F"/>
    <w:rsid w:val="006B7620"/>
    <w:rsid w:val="006C0113"/>
    <w:rsid w:val="006C0615"/>
    <w:rsid w:val="006C5514"/>
    <w:rsid w:val="006C6623"/>
    <w:rsid w:val="006C6659"/>
    <w:rsid w:val="006C67AB"/>
    <w:rsid w:val="006C6DD9"/>
    <w:rsid w:val="006D0787"/>
    <w:rsid w:val="006D122E"/>
    <w:rsid w:val="006D172E"/>
    <w:rsid w:val="006D1E8E"/>
    <w:rsid w:val="006D4465"/>
    <w:rsid w:val="006D44CD"/>
    <w:rsid w:val="006D71E2"/>
    <w:rsid w:val="006D7972"/>
    <w:rsid w:val="006E04C9"/>
    <w:rsid w:val="006E062C"/>
    <w:rsid w:val="006E0CC9"/>
    <w:rsid w:val="006E1457"/>
    <w:rsid w:val="006E1A82"/>
    <w:rsid w:val="006E1FF9"/>
    <w:rsid w:val="006E5206"/>
    <w:rsid w:val="006E5895"/>
    <w:rsid w:val="006E6234"/>
    <w:rsid w:val="006E73EE"/>
    <w:rsid w:val="006E74B1"/>
    <w:rsid w:val="006E7C5A"/>
    <w:rsid w:val="006E7E2E"/>
    <w:rsid w:val="006F0A99"/>
    <w:rsid w:val="006F2702"/>
    <w:rsid w:val="006F39FF"/>
    <w:rsid w:val="006F4CFF"/>
    <w:rsid w:val="006F61E5"/>
    <w:rsid w:val="006F7E0B"/>
    <w:rsid w:val="00701C8F"/>
    <w:rsid w:val="00701FED"/>
    <w:rsid w:val="00703954"/>
    <w:rsid w:val="007039F8"/>
    <w:rsid w:val="007040C6"/>
    <w:rsid w:val="00704D81"/>
    <w:rsid w:val="0070692B"/>
    <w:rsid w:val="007107DE"/>
    <w:rsid w:val="00710F9A"/>
    <w:rsid w:val="00713FF5"/>
    <w:rsid w:val="00715FC6"/>
    <w:rsid w:val="00715FCC"/>
    <w:rsid w:val="00716407"/>
    <w:rsid w:val="00717B29"/>
    <w:rsid w:val="00720614"/>
    <w:rsid w:val="0072394E"/>
    <w:rsid w:val="00723CFD"/>
    <w:rsid w:val="00724326"/>
    <w:rsid w:val="00725662"/>
    <w:rsid w:val="0072734F"/>
    <w:rsid w:val="00730107"/>
    <w:rsid w:val="007307B0"/>
    <w:rsid w:val="0073516B"/>
    <w:rsid w:val="00736A16"/>
    <w:rsid w:val="0073715D"/>
    <w:rsid w:val="00737AAB"/>
    <w:rsid w:val="00737F98"/>
    <w:rsid w:val="00740BC4"/>
    <w:rsid w:val="007414B0"/>
    <w:rsid w:val="007414E5"/>
    <w:rsid w:val="007417B2"/>
    <w:rsid w:val="0074279D"/>
    <w:rsid w:val="0074469B"/>
    <w:rsid w:val="007447B9"/>
    <w:rsid w:val="00747272"/>
    <w:rsid w:val="0074754F"/>
    <w:rsid w:val="00750185"/>
    <w:rsid w:val="00750913"/>
    <w:rsid w:val="007512FB"/>
    <w:rsid w:val="007516AF"/>
    <w:rsid w:val="00752A4A"/>
    <w:rsid w:val="007531DB"/>
    <w:rsid w:val="007552ED"/>
    <w:rsid w:val="00755CFF"/>
    <w:rsid w:val="00757080"/>
    <w:rsid w:val="00760F41"/>
    <w:rsid w:val="007611B6"/>
    <w:rsid w:val="00761802"/>
    <w:rsid w:val="00762684"/>
    <w:rsid w:val="007638C0"/>
    <w:rsid w:val="00763F32"/>
    <w:rsid w:val="00764392"/>
    <w:rsid w:val="00766B19"/>
    <w:rsid w:val="00766DFA"/>
    <w:rsid w:val="00767FF0"/>
    <w:rsid w:val="00771F16"/>
    <w:rsid w:val="00773C85"/>
    <w:rsid w:val="00774D08"/>
    <w:rsid w:val="00774EE4"/>
    <w:rsid w:val="00775827"/>
    <w:rsid w:val="00777138"/>
    <w:rsid w:val="00777E98"/>
    <w:rsid w:val="0078151C"/>
    <w:rsid w:val="0078399F"/>
    <w:rsid w:val="00783B51"/>
    <w:rsid w:val="00784654"/>
    <w:rsid w:val="00785070"/>
    <w:rsid w:val="00787C10"/>
    <w:rsid w:val="00790510"/>
    <w:rsid w:val="00790A2E"/>
    <w:rsid w:val="00791245"/>
    <w:rsid w:val="007912A8"/>
    <w:rsid w:val="0079142E"/>
    <w:rsid w:val="0079215E"/>
    <w:rsid w:val="00793309"/>
    <w:rsid w:val="0079337F"/>
    <w:rsid w:val="00793A48"/>
    <w:rsid w:val="00793CD0"/>
    <w:rsid w:val="00795A77"/>
    <w:rsid w:val="00795BC9"/>
    <w:rsid w:val="00795D5C"/>
    <w:rsid w:val="007A2063"/>
    <w:rsid w:val="007A2AC7"/>
    <w:rsid w:val="007A5084"/>
    <w:rsid w:val="007A5AEC"/>
    <w:rsid w:val="007A6172"/>
    <w:rsid w:val="007A66B6"/>
    <w:rsid w:val="007A7065"/>
    <w:rsid w:val="007A7125"/>
    <w:rsid w:val="007A75C0"/>
    <w:rsid w:val="007A7D5A"/>
    <w:rsid w:val="007B062D"/>
    <w:rsid w:val="007B10CD"/>
    <w:rsid w:val="007B179D"/>
    <w:rsid w:val="007B1C6F"/>
    <w:rsid w:val="007B2CEB"/>
    <w:rsid w:val="007B32FD"/>
    <w:rsid w:val="007B36CF"/>
    <w:rsid w:val="007B5423"/>
    <w:rsid w:val="007B6ADA"/>
    <w:rsid w:val="007B74EA"/>
    <w:rsid w:val="007B7E0C"/>
    <w:rsid w:val="007C00B4"/>
    <w:rsid w:val="007C0231"/>
    <w:rsid w:val="007C3E37"/>
    <w:rsid w:val="007C4E32"/>
    <w:rsid w:val="007C5445"/>
    <w:rsid w:val="007C5EA4"/>
    <w:rsid w:val="007D2300"/>
    <w:rsid w:val="007D3128"/>
    <w:rsid w:val="007D36AF"/>
    <w:rsid w:val="007D4056"/>
    <w:rsid w:val="007D49C3"/>
    <w:rsid w:val="007D4D9F"/>
    <w:rsid w:val="007D516F"/>
    <w:rsid w:val="007D5ADF"/>
    <w:rsid w:val="007D5FE6"/>
    <w:rsid w:val="007D69B3"/>
    <w:rsid w:val="007D7749"/>
    <w:rsid w:val="007E0724"/>
    <w:rsid w:val="007E1821"/>
    <w:rsid w:val="007E18D4"/>
    <w:rsid w:val="007E1A68"/>
    <w:rsid w:val="007E2259"/>
    <w:rsid w:val="007E25F0"/>
    <w:rsid w:val="007E265C"/>
    <w:rsid w:val="007E306F"/>
    <w:rsid w:val="007E35FD"/>
    <w:rsid w:val="007E3A58"/>
    <w:rsid w:val="007E611C"/>
    <w:rsid w:val="007E7114"/>
    <w:rsid w:val="007F1F56"/>
    <w:rsid w:val="007F2C51"/>
    <w:rsid w:val="007F3666"/>
    <w:rsid w:val="007F43A8"/>
    <w:rsid w:val="007F4911"/>
    <w:rsid w:val="007F6B66"/>
    <w:rsid w:val="007F6F69"/>
    <w:rsid w:val="008006A2"/>
    <w:rsid w:val="00801297"/>
    <w:rsid w:val="008019B9"/>
    <w:rsid w:val="00801C62"/>
    <w:rsid w:val="00802615"/>
    <w:rsid w:val="00802924"/>
    <w:rsid w:val="00803203"/>
    <w:rsid w:val="00803403"/>
    <w:rsid w:val="008037E7"/>
    <w:rsid w:val="00807585"/>
    <w:rsid w:val="00810B96"/>
    <w:rsid w:val="008135C7"/>
    <w:rsid w:val="00814707"/>
    <w:rsid w:val="008178DD"/>
    <w:rsid w:val="0082044D"/>
    <w:rsid w:val="00821286"/>
    <w:rsid w:val="00821696"/>
    <w:rsid w:val="00822317"/>
    <w:rsid w:val="0082235C"/>
    <w:rsid w:val="0082350C"/>
    <w:rsid w:val="00823F3A"/>
    <w:rsid w:val="00824616"/>
    <w:rsid w:val="00825B23"/>
    <w:rsid w:val="00825F1B"/>
    <w:rsid w:val="0082792D"/>
    <w:rsid w:val="00831034"/>
    <w:rsid w:val="00831213"/>
    <w:rsid w:val="0083191F"/>
    <w:rsid w:val="00832DF1"/>
    <w:rsid w:val="008354CA"/>
    <w:rsid w:val="008360FD"/>
    <w:rsid w:val="00836F5D"/>
    <w:rsid w:val="0083754A"/>
    <w:rsid w:val="00840DC4"/>
    <w:rsid w:val="00841242"/>
    <w:rsid w:val="008427F7"/>
    <w:rsid w:val="008433A2"/>
    <w:rsid w:val="00843473"/>
    <w:rsid w:val="00844024"/>
    <w:rsid w:val="00844364"/>
    <w:rsid w:val="00844C35"/>
    <w:rsid w:val="0084568F"/>
    <w:rsid w:val="00845C4F"/>
    <w:rsid w:val="00846101"/>
    <w:rsid w:val="00846BC2"/>
    <w:rsid w:val="008512D8"/>
    <w:rsid w:val="008512FE"/>
    <w:rsid w:val="00852023"/>
    <w:rsid w:val="008525BF"/>
    <w:rsid w:val="00852B31"/>
    <w:rsid w:val="00855E45"/>
    <w:rsid w:val="008569A4"/>
    <w:rsid w:val="00857842"/>
    <w:rsid w:val="00857D0F"/>
    <w:rsid w:val="008611BE"/>
    <w:rsid w:val="00862F66"/>
    <w:rsid w:val="0086518A"/>
    <w:rsid w:val="008659F2"/>
    <w:rsid w:val="00866BC7"/>
    <w:rsid w:val="008707E9"/>
    <w:rsid w:val="00870D63"/>
    <w:rsid w:val="00870E48"/>
    <w:rsid w:val="00870E4F"/>
    <w:rsid w:val="00871E06"/>
    <w:rsid w:val="008723F7"/>
    <w:rsid w:val="0087325C"/>
    <w:rsid w:val="0087354A"/>
    <w:rsid w:val="00873923"/>
    <w:rsid w:val="008745B2"/>
    <w:rsid w:val="0087477F"/>
    <w:rsid w:val="0087507F"/>
    <w:rsid w:val="00875BE3"/>
    <w:rsid w:val="00876679"/>
    <w:rsid w:val="00876D1D"/>
    <w:rsid w:val="00881CB6"/>
    <w:rsid w:val="00881F4E"/>
    <w:rsid w:val="00883007"/>
    <w:rsid w:val="008833B7"/>
    <w:rsid w:val="0088373F"/>
    <w:rsid w:val="00884D1F"/>
    <w:rsid w:val="0088579C"/>
    <w:rsid w:val="00886771"/>
    <w:rsid w:val="00887044"/>
    <w:rsid w:val="00887BBA"/>
    <w:rsid w:val="00890BEF"/>
    <w:rsid w:val="0089340B"/>
    <w:rsid w:val="00893BAA"/>
    <w:rsid w:val="00897979"/>
    <w:rsid w:val="008A0D2A"/>
    <w:rsid w:val="008A1F5B"/>
    <w:rsid w:val="008A3B82"/>
    <w:rsid w:val="008A4283"/>
    <w:rsid w:val="008A45BF"/>
    <w:rsid w:val="008A4648"/>
    <w:rsid w:val="008A603E"/>
    <w:rsid w:val="008A64D3"/>
    <w:rsid w:val="008A7215"/>
    <w:rsid w:val="008A782A"/>
    <w:rsid w:val="008B115A"/>
    <w:rsid w:val="008B21D8"/>
    <w:rsid w:val="008B2725"/>
    <w:rsid w:val="008B2952"/>
    <w:rsid w:val="008B415C"/>
    <w:rsid w:val="008B6A20"/>
    <w:rsid w:val="008B795C"/>
    <w:rsid w:val="008B7D60"/>
    <w:rsid w:val="008B7F3A"/>
    <w:rsid w:val="008C1687"/>
    <w:rsid w:val="008C2692"/>
    <w:rsid w:val="008C2B3F"/>
    <w:rsid w:val="008C314E"/>
    <w:rsid w:val="008C4722"/>
    <w:rsid w:val="008C4C46"/>
    <w:rsid w:val="008C617A"/>
    <w:rsid w:val="008C6A1D"/>
    <w:rsid w:val="008C7381"/>
    <w:rsid w:val="008D01B7"/>
    <w:rsid w:val="008D06C8"/>
    <w:rsid w:val="008D07E6"/>
    <w:rsid w:val="008D0EC9"/>
    <w:rsid w:val="008D3FF0"/>
    <w:rsid w:val="008D481B"/>
    <w:rsid w:val="008D4ABB"/>
    <w:rsid w:val="008D4D1A"/>
    <w:rsid w:val="008E09CB"/>
    <w:rsid w:val="008E147C"/>
    <w:rsid w:val="008E1780"/>
    <w:rsid w:val="008E2CC0"/>
    <w:rsid w:val="008E3C62"/>
    <w:rsid w:val="008E4BA5"/>
    <w:rsid w:val="008E6B00"/>
    <w:rsid w:val="008F031F"/>
    <w:rsid w:val="008F2538"/>
    <w:rsid w:val="008F253B"/>
    <w:rsid w:val="008F28C4"/>
    <w:rsid w:val="008F3F55"/>
    <w:rsid w:val="0090027D"/>
    <w:rsid w:val="00901248"/>
    <w:rsid w:val="0090339E"/>
    <w:rsid w:val="009036FD"/>
    <w:rsid w:val="009046AA"/>
    <w:rsid w:val="009056B4"/>
    <w:rsid w:val="0091076E"/>
    <w:rsid w:val="0091155A"/>
    <w:rsid w:val="0091204A"/>
    <w:rsid w:val="00912D85"/>
    <w:rsid w:val="0091373C"/>
    <w:rsid w:val="009137CD"/>
    <w:rsid w:val="00915A5B"/>
    <w:rsid w:val="00915BDB"/>
    <w:rsid w:val="00920FE1"/>
    <w:rsid w:val="00921039"/>
    <w:rsid w:val="00921AC7"/>
    <w:rsid w:val="00922193"/>
    <w:rsid w:val="00926E7F"/>
    <w:rsid w:val="00930B14"/>
    <w:rsid w:val="00931767"/>
    <w:rsid w:val="0093242C"/>
    <w:rsid w:val="00932571"/>
    <w:rsid w:val="00932AAE"/>
    <w:rsid w:val="009334CA"/>
    <w:rsid w:val="00935585"/>
    <w:rsid w:val="0093598E"/>
    <w:rsid w:val="00936194"/>
    <w:rsid w:val="00936EE8"/>
    <w:rsid w:val="009371E2"/>
    <w:rsid w:val="00940084"/>
    <w:rsid w:val="0094054B"/>
    <w:rsid w:val="00942318"/>
    <w:rsid w:val="00944E72"/>
    <w:rsid w:val="009455AD"/>
    <w:rsid w:val="00945715"/>
    <w:rsid w:val="00945827"/>
    <w:rsid w:val="00945974"/>
    <w:rsid w:val="00946BE3"/>
    <w:rsid w:val="00950652"/>
    <w:rsid w:val="009508FE"/>
    <w:rsid w:val="00951F50"/>
    <w:rsid w:val="009522CF"/>
    <w:rsid w:val="00952ACB"/>
    <w:rsid w:val="00955A95"/>
    <w:rsid w:val="009567B1"/>
    <w:rsid w:val="00957BBA"/>
    <w:rsid w:val="00957F89"/>
    <w:rsid w:val="00960086"/>
    <w:rsid w:val="00961805"/>
    <w:rsid w:val="00962917"/>
    <w:rsid w:val="0096296E"/>
    <w:rsid w:val="00962F21"/>
    <w:rsid w:val="00964C6B"/>
    <w:rsid w:val="00965533"/>
    <w:rsid w:val="0096728E"/>
    <w:rsid w:val="00967BA4"/>
    <w:rsid w:val="00970916"/>
    <w:rsid w:val="00971995"/>
    <w:rsid w:val="00972131"/>
    <w:rsid w:val="0097228D"/>
    <w:rsid w:val="009734B4"/>
    <w:rsid w:val="00975970"/>
    <w:rsid w:val="00976FBB"/>
    <w:rsid w:val="00977261"/>
    <w:rsid w:val="00977D90"/>
    <w:rsid w:val="0098143A"/>
    <w:rsid w:val="0098184E"/>
    <w:rsid w:val="0098260D"/>
    <w:rsid w:val="0098317D"/>
    <w:rsid w:val="0098415A"/>
    <w:rsid w:val="009843AF"/>
    <w:rsid w:val="009845AE"/>
    <w:rsid w:val="0098481F"/>
    <w:rsid w:val="00984C2A"/>
    <w:rsid w:val="009857E5"/>
    <w:rsid w:val="00987B65"/>
    <w:rsid w:val="00990CEF"/>
    <w:rsid w:val="009915DD"/>
    <w:rsid w:val="00991924"/>
    <w:rsid w:val="009920F9"/>
    <w:rsid w:val="00992BF8"/>
    <w:rsid w:val="00993B99"/>
    <w:rsid w:val="00995A66"/>
    <w:rsid w:val="00996D0F"/>
    <w:rsid w:val="00997326"/>
    <w:rsid w:val="009A0489"/>
    <w:rsid w:val="009A067E"/>
    <w:rsid w:val="009A1F90"/>
    <w:rsid w:val="009A2EDC"/>
    <w:rsid w:val="009A311B"/>
    <w:rsid w:val="009A3BA4"/>
    <w:rsid w:val="009A6827"/>
    <w:rsid w:val="009A7755"/>
    <w:rsid w:val="009B0158"/>
    <w:rsid w:val="009B2056"/>
    <w:rsid w:val="009B2A09"/>
    <w:rsid w:val="009B2C37"/>
    <w:rsid w:val="009B2CB9"/>
    <w:rsid w:val="009B359F"/>
    <w:rsid w:val="009B3714"/>
    <w:rsid w:val="009B3B15"/>
    <w:rsid w:val="009B5030"/>
    <w:rsid w:val="009B53C3"/>
    <w:rsid w:val="009B560D"/>
    <w:rsid w:val="009B5FFE"/>
    <w:rsid w:val="009B6732"/>
    <w:rsid w:val="009B76CB"/>
    <w:rsid w:val="009B7700"/>
    <w:rsid w:val="009B7846"/>
    <w:rsid w:val="009C0898"/>
    <w:rsid w:val="009C19E3"/>
    <w:rsid w:val="009C2420"/>
    <w:rsid w:val="009C4380"/>
    <w:rsid w:val="009C4FAC"/>
    <w:rsid w:val="009C5431"/>
    <w:rsid w:val="009C5928"/>
    <w:rsid w:val="009C5FA7"/>
    <w:rsid w:val="009C6B13"/>
    <w:rsid w:val="009C7F88"/>
    <w:rsid w:val="009D0ABA"/>
    <w:rsid w:val="009D1DFA"/>
    <w:rsid w:val="009D2428"/>
    <w:rsid w:val="009D7662"/>
    <w:rsid w:val="009D7E7A"/>
    <w:rsid w:val="009E051F"/>
    <w:rsid w:val="009E06BA"/>
    <w:rsid w:val="009E149D"/>
    <w:rsid w:val="009E3666"/>
    <w:rsid w:val="009E41B0"/>
    <w:rsid w:val="009E4D02"/>
    <w:rsid w:val="009E636D"/>
    <w:rsid w:val="009F002F"/>
    <w:rsid w:val="009F11CF"/>
    <w:rsid w:val="009F1E33"/>
    <w:rsid w:val="009F26CE"/>
    <w:rsid w:val="009F2983"/>
    <w:rsid w:val="009F2FF3"/>
    <w:rsid w:val="009F3318"/>
    <w:rsid w:val="009F3A16"/>
    <w:rsid w:val="009F4961"/>
    <w:rsid w:val="009F4D20"/>
    <w:rsid w:val="009F5B13"/>
    <w:rsid w:val="009F5B30"/>
    <w:rsid w:val="009F6BBB"/>
    <w:rsid w:val="00A009BB"/>
    <w:rsid w:val="00A00EA4"/>
    <w:rsid w:val="00A01331"/>
    <w:rsid w:val="00A04073"/>
    <w:rsid w:val="00A10172"/>
    <w:rsid w:val="00A12CD2"/>
    <w:rsid w:val="00A12FCF"/>
    <w:rsid w:val="00A13662"/>
    <w:rsid w:val="00A147B5"/>
    <w:rsid w:val="00A152C0"/>
    <w:rsid w:val="00A16072"/>
    <w:rsid w:val="00A17800"/>
    <w:rsid w:val="00A17F1D"/>
    <w:rsid w:val="00A20F11"/>
    <w:rsid w:val="00A22ED9"/>
    <w:rsid w:val="00A24782"/>
    <w:rsid w:val="00A252E0"/>
    <w:rsid w:val="00A2718C"/>
    <w:rsid w:val="00A2735D"/>
    <w:rsid w:val="00A3034B"/>
    <w:rsid w:val="00A30B7E"/>
    <w:rsid w:val="00A32502"/>
    <w:rsid w:val="00A3260B"/>
    <w:rsid w:val="00A32BE9"/>
    <w:rsid w:val="00A337BF"/>
    <w:rsid w:val="00A3650E"/>
    <w:rsid w:val="00A36D2E"/>
    <w:rsid w:val="00A418D1"/>
    <w:rsid w:val="00A42A7E"/>
    <w:rsid w:val="00A42FDE"/>
    <w:rsid w:val="00A43569"/>
    <w:rsid w:val="00A43C9E"/>
    <w:rsid w:val="00A43EB6"/>
    <w:rsid w:val="00A43FD0"/>
    <w:rsid w:val="00A44592"/>
    <w:rsid w:val="00A46E45"/>
    <w:rsid w:val="00A476E8"/>
    <w:rsid w:val="00A479A1"/>
    <w:rsid w:val="00A50B01"/>
    <w:rsid w:val="00A515C7"/>
    <w:rsid w:val="00A51711"/>
    <w:rsid w:val="00A5296F"/>
    <w:rsid w:val="00A54396"/>
    <w:rsid w:val="00A56978"/>
    <w:rsid w:val="00A617A8"/>
    <w:rsid w:val="00A6242B"/>
    <w:rsid w:val="00A646DC"/>
    <w:rsid w:val="00A65079"/>
    <w:rsid w:val="00A656A3"/>
    <w:rsid w:val="00A663C3"/>
    <w:rsid w:val="00A66864"/>
    <w:rsid w:val="00A6750F"/>
    <w:rsid w:val="00A7052A"/>
    <w:rsid w:val="00A72EBA"/>
    <w:rsid w:val="00A73422"/>
    <w:rsid w:val="00A741D9"/>
    <w:rsid w:val="00A74E91"/>
    <w:rsid w:val="00A751B8"/>
    <w:rsid w:val="00A76270"/>
    <w:rsid w:val="00A7629E"/>
    <w:rsid w:val="00A7691C"/>
    <w:rsid w:val="00A778D9"/>
    <w:rsid w:val="00A7796F"/>
    <w:rsid w:val="00A81B98"/>
    <w:rsid w:val="00A838B9"/>
    <w:rsid w:val="00A85031"/>
    <w:rsid w:val="00A852E4"/>
    <w:rsid w:val="00A85663"/>
    <w:rsid w:val="00A857DB"/>
    <w:rsid w:val="00A858E7"/>
    <w:rsid w:val="00A8722D"/>
    <w:rsid w:val="00A90D07"/>
    <w:rsid w:val="00A92303"/>
    <w:rsid w:val="00A9248E"/>
    <w:rsid w:val="00A94A9E"/>
    <w:rsid w:val="00A94B64"/>
    <w:rsid w:val="00A951D1"/>
    <w:rsid w:val="00AA07D8"/>
    <w:rsid w:val="00AA1098"/>
    <w:rsid w:val="00AA2AA4"/>
    <w:rsid w:val="00AA2D19"/>
    <w:rsid w:val="00AA3452"/>
    <w:rsid w:val="00AA3E12"/>
    <w:rsid w:val="00AA45EB"/>
    <w:rsid w:val="00AA5D31"/>
    <w:rsid w:val="00AA75AE"/>
    <w:rsid w:val="00AB02C4"/>
    <w:rsid w:val="00AB09C6"/>
    <w:rsid w:val="00AB1CDD"/>
    <w:rsid w:val="00AB3CB2"/>
    <w:rsid w:val="00AB5855"/>
    <w:rsid w:val="00AC05CB"/>
    <w:rsid w:val="00AC162C"/>
    <w:rsid w:val="00AC242A"/>
    <w:rsid w:val="00AC424B"/>
    <w:rsid w:val="00AC4652"/>
    <w:rsid w:val="00AC4934"/>
    <w:rsid w:val="00AC6F7B"/>
    <w:rsid w:val="00AD09D1"/>
    <w:rsid w:val="00AD0CB5"/>
    <w:rsid w:val="00AD163D"/>
    <w:rsid w:val="00AD2249"/>
    <w:rsid w:val="00AD26B4"/>
    <w:rsid w:val="00AD4B89"/>
    <w:rsid w:val="00AD5C4D"/>
    <w:rsid w:val="00AD7073"/>
    <w:rsid w:val="00AD71E6"/>
    <w:rsid w:val="00AE02B6"/>
    <w:rsid w:val="00AE0D40"/>
    <w:rsid w:val="00AE1BDC"/>
    <w:rsid w:val="00AE24EC"/>
    <w:rsid w:val="00AF0387"/>
    <w:rsid w:val="00AF1CAA"/>
    <w:rsid w:val="00AF1FB2"/>
    <w:rsid w:val="00AF2860"/>
    <w:rsid w:val="00AF2B43"/>
    <w:rsid w:val="00AF2D53"/>
    <w:rsid w:val="00AF4420"/>
    <w:rsid w:val="00AF4E85"/>
    <w:rsid w:val="00AF6101"/>
    <w:rsid w:val="00AF6216"/>
    <w:rsid w:val="00AF6AA7"/>
    <w:rsid w:val="00AF6C70"/>
    <w:rsid w:val="00AF7CC1"/>
    <w:rsid w:val="00B00769"/>
    <w:rsid w:val="00B00FBB"/>
    <w:rsid w:val="00B0120D"/>
    <w:rsid w:val="00B014B9"/>
    <w:rsid w:val="00B02725"/>
    <w:rsid w:val="00B0372E"/>
    <w:rsid w:val="00B04C46"/>
    <w:rsid w:val="00B04D95"/>
    <w:rsid w:val="00B05C4A"/>
    <w:rsid w:val="00B142FF"/>
    <w:rsid w:val="00B14D3E"/>
    <w:rsid w:val="00B1515C"/>
    <w:rsid w:val="00B1551B"/>
    <w:rsid w:val="00B162F9"/>
    <w:rsid w:val="00B17B10"/>
    <w:rsid w:val="00B21062"/>
    <w:rsid w:val="00B22909"/>
    <w:rsid w:val="00B23DC9"/>
    <w:rsid w:val="00B24B94"/>
    <w:rsid w:val="00B263FD"/>
    <w:rsid w:val="00B27DCA"/>
    <w:rsid w:val="00B3366F"/>
    <w:rsid w:val="00B357FA"/>
    <w:rsid w:val="00B358B8"/>
    <w:rsid w:val="00B35B2C"/>
    <w:rsid w:val="00B35B6F"/>
    <w:rsid w:val="00B375A0"/>
    <w:rsid w:val="00B37DF6"/>
    <w:rsid w:val="00B414C5"/>
    <w:rsid w:val="00B418B8"/>
    <w:rsid w:val="00B41EF4"/>
    <w:rsid w:val="00B423A6"/>
    <w:rsid w:val="00B423A7"/>
    <w:rsid w:val="00B454C4"/>
    <w:rsid w:val="00B456FD"/>
    <w:rsid w:val="00B457A3"/>
    <w:rsid w:val="00B4772E"/>
    <w:rsid w:val="00B5235F"/>
    <w:rsid w:val="00B52DFA"/>
    <w:rsid w:val="00B54964"/>
    <w:rsid w:val="00B57E76"/>
    <w:rsid w:val="00B601FC"/>
    <w:rsid w:val="00B63C0F"/>
    <w:rsid w:val="00B64BED"/>
    <w:rsid w:val="00B663E5"/>
    <w:rsid w:val="00B66762"/>
    <w:rsid w:val="00B67020"/>
    <w:rsid w:val="00B70201"/>
    <w:rsid w:val="00B71676"/>
    <w:rsid w:val="00B74EF4"/>
    <w:rsid w:val="00B75198"/>
    <w:rsid w:val="00B761A3"/>
    <w:rsid w:val="00B829B1"/>
    <w:rsid w:val="00B832C1"/>
    <w:rsid w:val="00B832DC"/>
    <w:rsid w:val="00B835CC"/>
    <w:rsid w:val="00B83F0A"/>
    <w:rsid w:val="00B845B0"/>
    <w:rsid w:val="00B853E2"/>
    <w:rsid w:val="00B85A52"/>
    <w:rsid w:val="00B861DD"/>
    <w:rsid w:val="00B863BF"/>
    <w:rsid w:val="00B86EF9"/>
    <w:rsid w:val="00B87A62"/>
    <w:rsid w:val="00B87D84"/>
    <w:rsid w:val="00B87F42"/>
    <w:rsid w:val="00B9171D"/>
    <w:rsid w:val="00B91A8B"/>
    <w:rsid w:val="00B92B57"/>
    <w:rsid w:val="00B92EE1"/>
    <w:rsid w:val="00B95DB4"/>
    <w:rsid w:val="00B967A5"/>
    <w:rsid w:val="00B97E24"/>
    <w:rsid w:val="00BA0BF0"/>
    <w:rsid w:val="00BA1D4C"/>
    <w:rsid w:val="00BA1FCD"/>
    <w:rsid w:val="00BA2FED"/>
    <w:rsid w:val="00BA39E7"/>
    <w:rsid w:val="00BA3B58"/>
    <w:rsid w:val="00BA4443"/>
    <w:rsid w:val="00BA4A10"/>
    <w:rsid w:val="00BA5DFA"/>
    <w:rsid w:val="00BA61BA"/>
    <w:rsid w:val="00BA6A13"/>
    <w:rsid w:val="00BB01E7"/>
    <w:rsid w:val="00BB0EDA"/>
    <w:rsid w:val="00BB1668"/>
    <w:rsid w:val="00BB2A40"/>
    <w:rsid w:val="00BB2B40"/>
    <w:rsid w:val="00BB39A6"/>
    <w:rsid w:val="00BB7188"/>
    <w:rsid w:val="00BB7D19"/>
    <w:rsid w:val="00BC06D9"/>
    <w:rsid w:val="00BC0A55"/>
    <w:rsid w:val="00BC0FAF"/>
    <w:rsid w:val="00BC1199"/>
    <w:rsid w:val="00BC21E7"/>
    <w:rsid w:val="00BC39C5"/>
    <w:rsid w:val="00BC3EDD"/>
    <w:rsid w:val="00BC5D25"/>
    <w:rsid w:val="00BC6CB6"/>
    <w:rsid w:val="00BC7959"/>
    <w:rsid w:val="00BD0850"/>
    <w:rsid w:val="00BD0D5C"/>
    <w:rsid w:val="00BD0F00"/>
    <w:rsid w:val="00BD1F9A"/>
    <w:rsid w:val="00BD2140"/>
    <w:rsid w:val="00BD21A5"/>
    <w:rsid w:val="00BD31DA"/>
    <w:rsid w:val="00BD4F2E"/>
    <w:rsid w:val="00BD58BA"/>
    <w:rsid w:val="00BD66E8"/>
    <w:rsid w:val="00BD6F41"/>
    <w:rsid w:val="00BD7C2E"/>
    <w:rsid w:val="00BE1EBF"/>
    <w:rsid w:val="00BE5F61"/>
    <w:rsid w:val="00BF03A8"/>
    <w:rsid w:val="00BF16F5"/>
    <w:rsid w:val="00BF3DC0"/>
    <w:rsid w:val="00BF41B0"/>
    <w:rsid w:val="00BF54D3"/>
    <w:rsid w:val="00BF7968"/>
    <w:rsid w:val="00C00468"/>
    <w:rsid w:val="00C004DF"/>
    <w:rsid w:val="00C01D5C"/>
    <w:rsid w:val="00C03942"/>
    <w:rsid w:val="00C03CB3"/>
    <w:rsid w:val="00C04EA7"/>
    <w:rsid w:val="00C05022"/>
    <w:rsid w:val="00C052AE"/>
    <w:rsid w:val="00C05D6D"/>
    <w:rsid w:val="00C06F84"/>
    <w:rsid w:val="00C11CCC"/>
    <w:rsid w:val="00C1667B"/>
    <w:rsid w:val="00C16D6E"/>
    <w:rsid w:val="00C20D61"/>
    <w:rsid w:val="00C22A52"/>
    <w:rsid w:val="00C22F08"/>
    <w:rsid w:val="00C247F0"/>
    <w:rsid w:val="00C24DF5"/>
    <w:rsid w:val="00C25C12"/>
    <w:rsid w:val="00C26020"/>
    <w:rsid w:val="00C2763D"/>
    <w:rsid w:val="00C304DF"/>
    <w:rsid w:val="00C35B6F"/>
    <w:rsid w:val="00C35B80"/>
    <w:rsid w:val="00C35BE9"/>
    <w:rsid w:val="00C35C38"/>
    <w:rsid w:val="00C36355"/>
    <w:rsid w:val="00C36E16"/>
    <w:rsid w:val="00C4026B"/>
    <w:rsid w:val="00C40447"/>
    <w:rsid w:val="00C43C14"/>
    <w:rsid w:val="00C441A4"/>
    <w:rsid w:val="00C46686"/>
    <w:rsid w:val="00C4675B"/>
    <w:rsid w:val="00C46F93"/>
    <w:rsid w:val="00C47393"/>
    <w:rsid w:val="00C507CE"/>
    <w:rsid w:val="00C50B0E"/>
    <w:rsid w:val="00C50DA4"/>
    <w:rsid w:val="00C515C7"/>
    <w:rsid w:val="00C5187D"/>
    <w:rsid w:val="00C52A15"/>
    <w:rsid w:val="00C5505C"/>
    <w:rsid w:val="00C560B0"/>
    <w:rsid w:val="00C561DC"/>
    <w:rsid w:val="00C56498"/>
    <w:rsid w:val="00C564EC"/>
    <w:rsid w:val="00C56CA0"/>
    <w:rsid w:val="00C57B2C"/>
    <w:rsid w:val="00C6381D"/>
    <w:rsid w:val="00C643DF"/>
    <w:rsid w:val="00C6593F"/>
    <w:rsid w:val="00C6779F"/>
    <w:rsid w:val="00C70DE9"/>
    <w:rsid w:val="00C72321"/>
    <w:rsid w:val="00C72991"/>
    <w:rsid w:val="00C72A09"/>
    <w:rsid w:val="00C764AE"/>
    <w:rsid w:val="00C80335"/>
    <w:rsid w:val="00C8040B"/>
    <w:rsid w:val="00C80414"/>
    <w:rsid w:val="00C81DA9"/>
    <w:rsid w:val="00C82375"/>
    <w:rsid w:val="00C829F8"/>
    <w:rsid w:val="00C82E76"/>
    <w:rsid w:val="00C83019"/>
    <w:rsid w:val="00C83424"/>
    <w:rsid w:val="00C8343A"/>
    <w:rsid w:val="00C853C9"/>
    <w:rsid w:val="00C85C79"/>
    <w:rsid w:val="00C9041D"/>
    <w:rsid w:val="00C91B13"/>
    <w:rsid w:val="00C9226D"/>
    <w:rsid w:val="00C936FC"/>
    <w:rsid w:val="00C93ACA"/>
    <w:rsid w:val="00C93EAB"/>
    <w:rsid w:val="00C93F0C"/>
    <w:rsid w:val="00C948BA"/>
    <w:rsid w:val="00C957AA"/>
    <w:rsid w:val="00C971BA"/>
    <w:rsid w:val="00C97912"/>
    <w:rsid w:val="00CA08FD"/>
    <w:rsid w:val="00CA2D1F"/>
    <w:rsid w:val="00CA6666"/>
    <w:rsid w:val="00CA734F"/>
    <w:rsid w:val="00CB0E4E"/>
    <w:rsid w:val="00CB1E51"/>
    <w:rsid w:val="00CB3214"/>
    <w:rsid w:val="00CB4300"/>
    <w:rsid w:val="00CB4561"/>
    <w:rsid w:val="00CB5C91"/>
    <w:rsid w:val="00CB5D23"/>
    <w:rsid w:val="00CB5F3B"/>
    <w:rsid w:val="00CB785C"/>
    <w:rsid w:val="00CB7A78"/>
    <w:rsid w:val="00CC2EF1"/>
    <w:rsid w:val="00CC344B"/>
    <w:rsid w:val="00CC3F2B"/>
    <w:rsid w:val="00CC47A9"/>
    <w:rsid w:val="00CC4B20"/>
    <w:rsid w:val="00CC5997"/>
    <w:rsid w:val="00CC5B81"/>
    <w:rsid w:val="00CC5DDA"/>
    <w:rsid w:val="00CC737C"/>
    <w:rsid w:val="00CD077D"/>
    <w:rsid w:val="00CD08D5"/>
    <w:rsid w:val="00CD1C73"/>
    <w:rsid w:val="00CD230A"/>
    <w:rsid w:val="00CD2E37"/>
    <w:rsid w:val="00CD3898"/>
    <w:rsid w:val="00CD3A54"/>
    <w:rsid w:val="00CD63B4"/>
    <w:rsid w:val="00CD7BD6"/>
    <w:rsid w:val="00CE12B6"/>
    <w:rsid w:val="00CE3493"/>
    <w:rsid w:val="00CE3882"/>
    <w:rsid w:val="00CE4217"/>
    <w:rsid w:val="00CE421D"/>
    <w:rsid w:val="00CE473D"/>
    <w:rsid w:val="00CE6CB5"/>
    <w:rsid w:val="00CE702C"/>
    <w:rsid w:val="00CF396A"/>
    <w:rsid w:val="00CF5272"/>
    <w:rsid w:val="00CF564D"/>
    <w:rsid w:val="00CF660D"/>
    <w:rsid w:val="00CF7363"/>
    <w:rsid w:val="00CF748C"/>
    <w:rsid w:val="00CF7759"/>
    <w:rsid w:val="00D0311A"/>
    <w:rsid w:val="00D042DB"/>
    <w:rsid w:val="00D04A8A"/>
    <w:rsid w:val="00D079CC"/>
    <w:rsid w:val="00D07A47"/>
    <w:rsid w:val="00D10755"/>
    <w:rsid w:val="00D10E7D"/>
    <w:rsid w:val="00D13BCE"/>
    <w:rsid w:val="00D16AF2"/>
    <w:rsid w:val="00D16E30"/>
    <w:rsid w:val="00D17FE2"/>
    <w:rsid w:val="00D20B04"/>
    <w:rsid w:val="00D224FF"/>
    <w:rsid w:val="00D2271A"/>
    <w:rsid w:val="00D22869"/>
    <w:rsid w:val="00D22A1A"/>
    <w:rsid w:val="00D2380F"/>
    <w:rsid w:val="00D23C54"/>
    <w:rsid w:val="00D270B5"/>
    <w:rsid w:val="00D275D0"/>
    <w:rsid w:val="00D27C6C"/>
    <w:rsid w:val="00D3011A"/>
    <w:rsid w:val="00D3016C"/>
    <w:rsid w:val="00D31DC9"/>
    <w:rsid w:val="00D326A4"/>
    <w:rsid w:val="00D329A7"/>
    <w:rsid w:val="00D32BA1"/>
    <w:rsid w:val="00D35384"/>
    <w:rsid w:val="00D36CDD"/>
    <w:rsid w:val="00D431FC"/>
    <w:rsid w:val="00D43795"/>
    <w:rsid w:val="00D45D37"/>
    <w:rsid w:val="00D46426"/>
    <w:rsid w:val="00D47515"/>
    <w:rsid w:val="00D5061B"/>
    <w:rsid w:val="00D5084C"/>
    <w:rsid w:val="00D50F8A"/>
    <w:rsid w:val="00D51488"/>
    <w:rsid w:val="00D523CD"/>
    <w:rsid w:val="00D5456A"/>
    <w:rsid w:val="00D54BF4"/>
    <w:rsid w:val="00D55095"/>
    <w:rsid w:val="00D552FE"/>
    <w:rsid w:val="00D5597D"/>
    <w:rsid w:val="00D55CF1"/>
    <w:rsid w:val="00D56744"/>
    <w:rsid w:val="00D57D56"/>
    <w:rsid w:val="00D61C50"/>
    <w:rsid w:val="00D66656"/>
    <w:rsid w:val="00D673F6"/>
    <w:rsid w:val="00D67F5A"/>
    <w:rsid w:val="00D72A6D"/>
    <w:rsid w:val="00D74001"/>
    <w:rsid w:val="00D7482A"/>
    <w:rsid w:val="00D77F54"/>
    <w:rsid w:val="00D803B0"/>
    <w:rsid w:val="00D80435"/>
    <w:rsid w:val="00D8139B"/>
    <w:rsid w:val="00D814B3"/>
    <w:rsid w:val="00D816C5"/>
    <w:rsid w:val="00D81852"/>
    <w:rsid w:val="00D8239D"/>
    <w:rsid w:val="00D82E6F"/>
    <w:rsid w:val="00D8414C"/>
    <w:rsid w:val="00D8506F"/>
    <w:rsid w:val="00D855DC"/>
    <w:rsid w:val="00D85B0C"/>
    <w:rsid w:val="00D8653C"/>
    <w:rsid w:val="00D86C0F"/>
    <w:rsid w:val="00D86D14"/>
    <w:rsid w:val="00D875DB"/>
    <w:rsid w:val="00D87C07"/>
    <w:rsid w:val="00D90451"/>
    <w:rsid w:val="00D904A3"/>
    <w:rsid w:val="00D90BB4"/>
    <w:rsid w:val="00D91D9A"/>
    <w:rsid w:val="00D924A9"/>
    <w:rsid w:val="00D926F6"/>
    <w:rsid w:val="00D94EC0"/>
    <w:rsid w:val="00D952B2"/>
    <w:rsid w:val="00D97230"/>
    <w:rsid w:val="00D97549"/>
    <w:rsid w:val="00DA030D"/>
    <w:rsid w:val="00DA215E"/>
    <w:rsid w:val="00DA22C5"/>
    <w:rsid w:val="00DA39A0"/>
    <w:rsid w:val="00DA6764"/>
    <w:rsid w:val="00DA6AB1"/>
    <w:rsid w:val="00DB0D9E"/>
    <w:rsid w:val="00DB2003"/>
    <w:rsid w:val="00DB2CF0"/>
    <w:rsid w:val="00DB5A0F"/>
    <w:rsid w:val="00DB5A26"/>
    <w:rsid w:val="00DB7375"/>
    <w:rsid w:val="00DC0C8D"/>
    <w:rsid w:val="00DC1233"/>
    <w:rsid w:val="00DC145D"/>
    <w:rsid w:val="00DC1708"/>
    <w:rsid w:val="00DC2F3D"/>
    <w:rsid w:val="00DC35E5"/>
    <w:rsid w:val="00DC4208"/>
    <w:rsid w:val="00DC527C"/>
    <w:rsid w:val="00DC5561"/>
    <w:rsid w:val="00DC6552"/>
    <w:rsid w:val="00DC70AD"/>
    <w:rsid w:val="00DD0423"/>
    <w:rsid w:val="00DD0C11"/>
    <w:rsid w:val="00DD1225"/>
    <w:rsid w:val="00DD12C5"/>
    <w:rsid w:val="00DD27CD"/>
    <w:rsid w:val="00DD617C"/>
    <w:rsid w:val="00DD714D"/>
    <w:rsid w:val="00DD7EEC"/>
    <w:rsid w:val="00DE1018"/>
    <w:rsid w:val="00DE15B4"/>
    <w:rsid w:val="00DE4A89"/>
    <w:rsid w:val="00DE5D03"/>
    <w:rsid w:val="00DE60E2"/>
    <w:rsid w:val="00DF019A"/>
    <w:rsid w:val="00DF0560"/>
    <w:rsid w:val="00DF2F28"/>
    <w:rsid w:val="00DF3E1E"/>
    <w:rsid w:val="00DF72A9"/>
    <w:rsid w:val="00E00EB0"/>
    <w:rsid w:val="00E01CA5"/>
    <w:rsid w:val="00E01E1C"/>
    <w:rsid w:val="00E04256"/>
    <w:rsid w:val="00E045D6"/>
    <w:rsid w:val="00E1117E"/>
    <w:rsid w:val="00E1128E"/>
    <w:rsid w:val="00E12314"/>
    <w:rsid w:val="00E12368"/>
    <w:rsid w:val="00E12519"/>
    <w:rsid w:val="00E12603"/>
    <w:rsid w:val="00E1347C"/>
    <w:rsid w:val="00E138E3"/>
    <w:rsid w:val="00E14D68"/>
    <w:rsid w:val="00E15275"/>
    <w:rsid w:val="00E154E2"/>
    <w:rsid w:val="00E15D97"/>
    <w:rsid w:val="00E17371"/>
    <w:rsid w:val="00E175AF"/>
    <w:rsid w:val="00E17649"/>
    <w:rsid w:val="00E207EC"/>
    <w:rsid w:val="00E21A15"/>
    <w:rsid w:val="00E22F70"/>
    <w:rsid w:val="00E2426D"/>
    <w:rsid w:val="00E24332"/>
    <w:rsid w:val="00E24827"/>
    <w:rsid w:val="00E26E8A"/>
    <w:rsid w:val="00E31EAC"/>
    <w:rsid w:val="00E31FA2"/>
    <w:rsid w:val="00E32520"/>
    <w:rsid w:val="00E325CB"/>
    <w:rsid w:val="00E347AD"/>
    <w:rsid w:val="00E3762A"/>
    <w:rsid w:val="00E40763"/>
    <w:rsid w:val="00E425BD"/>
    <w:rsid w:val="00E457B1"/>
    <w:rsid w:val="00E45A1E"/>
    <w:rsid w:val="00E47C0E"/>
    <w:rsid w:val="00E52EF9"/>
    <w:rsid w:val="00E5316D"/>
    <w:rsid w:val="00E538D5"/>
    <w:rsid w:val="00E5398E"/>
    <w:rsid w:val="00E544FF"/>
    <w:rsid w:val="00E559E1"/>
    <w:rsid w:val="00E55F2C"/>
    <w:rsid w:val="00E56C4F"/>
    <w:rsid w:val="00E61668"/>
    <w:rsid w:val="00E61962"/>
    <w:rsid w:val="00E62767"/>
    <w:rsid w:val="00E64D2C"/>
    <w:rsid w:val="00E64FC0"/>
    <w:rsid w:val="00E654EF"/>
    <w:rsid w:val="00E67BCA"/>
    <w:rsid w:val="00E714DD"/>
    <w:rsid w:val="00E7204C"/>
    <w:rsid w:val="00E72B84"/>
    <w:rsid w:val="00E72C62"/>
    <w:rsid w:val="00E73BD4"/>
    <w:rsid w:val="00E73F25"/>
    <w:rsid w:val="00E74590"/>
    <w:rsid w:val="00E7586C"/>
    <w:rsid w:val="00E763C5"/>
    <w:rsid w:val="00E76440"/>
    <w:rsid w:val="00E768BF"/>
    <w:rsid w:val="00E77667"/>
    <w:rsid w:val="00E77E2A"/>
    <w:rsid w:val="00E80D2F"/>
    <w:rsid w:val="00E812FA"/>
    <w:rsid w:val="00E82415"/>
    <w:rsid w:val="00E82E2F"/>
    <w:rsid w:val="00E83779"/>
    <w:rsid w:val="00E84BC7"/>
    <w:rsid w:val="00E8528B"/>
    <w:rsid w:val="00E86505"/>
    <w:rsid w:val="00E86F96"/>
    <w:rsid w:val="00E8771F"/>
    <w:rsid w:val="00E879B7"/>
    <w:rsid w:val="00E87A70"/>
    <w:rsid w:val="00E901D7"/>
    <w:rsid w:val="00E907BC"/>
    <w:rsid w:val="00E90AF9"/>
    <w:rsid w:val="00E9115F"/>
    <w:rsid w:val="00E93EE6"/>
    <w:rsid w:val="00E94F8C"/>
    <w:rsid w:val="00E95FF9"/>
    <w:rsid w:val="00E96EC3"/>
    <w:rsid w:val="00E97FC5"/>
    <w:rsid w:val="00EA1FE3"/>
    <w:rsid w:val="00EA2E6C"/>
    <w:rsid w:val="00EA355B"/>
    <w:rsid w:val="00EA37DD"/>
    <w:rsid w:val="00EA5051"/>
    <w:rsid w:val="00EA5C85"/>
    <w:rsid w:val="00EA6300"/>
    <w:rsid w:val="00EA7041"/>
    <w:rsid w:val="00EA741E"/>
    <w:rsid w:val="00EA762A"/>
    <w:rsid w:val="00EA7D2C"/>
    <w:rsid w:val="00EB04F6"/>
    <w:rsid w:val="00EB151B"/>
    <w:rsid w:val="00EB18DF"/>
    <w:rsid w:val="00EB194D"/>
    <w:rsid w:val="00EB1ED1"/>
    <w:rsid w:val="00EB2683"/>
    <w:rsid w:val="00EB26E3"/>
    <w:rsid w:val="00EB33CD"/>
    <w:rsid w:val="00EB45ED"/>
    <w:rsid w:val="00EB46E8"/>
    <w:rsid w:val="00EB4BB9"/>
    <w:rsid w:val="00EB5BE8"/>
    <w:rsid w:val="00EB6F75"/>
    <w:rsid w:val="00EC1105"/>
    <w:rsid w:val="00EC14D4"/>
    <w:rsid w:val="00EC1F09"/>
    <w:rsid w:val="00EC371F"/>
    <w:rsid w:val="00EC37EB"/>
    <w:rsid w:val="00EC3B02"/>
    <w:rsid w:val="00EC4AB4"/>
    <w:rsid w:val="00EC575D"/>
    <w:rsid w:val="00EC6C7B"/>
    <w:rsid w:val="00EC6D94"/>
    <w:rsid w:val="00ED0735"/>
    <w:rsid w:val="00ED09FF"/>
    <w:rsid w:val="00ED0C88"/>
    <w:rsid w:val="00ED42A8"/>
    <w:rsid w:val="00ED4964"/>
    <w:rsid w:val="00ED7917"/>
    <w:rsid w:val="00EE01B7"/>
    <w:rsid w:val="00EE1EF1"/>
    <w:rsid w:val="00EE28F2"/>
    <w:rsid w:val="00EE3BD2"/>
    <w:rsid w:val="00EE6229"/>
    <w:rsid w:val="00EE6E3C"/>
    <w:rsid w:val="00EE6F13"/>
    <w:rsid w:val="00EF0B6B"/>
    <w:rsid w:val="00EF26E2"/>
    <w:rsid w:val="00EF275F"/>
    <w:rsid w:val="00EF2A09"/>
    <w:rsid w:val="00EF2E5D"/>
    <w:rsid w:val="00EF50E3"/>
    <w:rsid w:val="00EF5871"/>
    <w:rsid w:val="00EF5BF0"/>
    <w:rsid w:val="00EF5E2D"/>
    <w:rsid w:val="00EF67CE"/>
    <w:rsid w:val="00EF7B0A"/>
    <w:rsid w:val="00F002C2"/>
    <w:rsid w:val="00F00BED"/>
    <w:rsid w:val="00F01AD8"/>
    <w:rsid w:val="00F01DBD"/>
    <w:rsid w:val="00F04DC0"/>
    <w:rsid w:val="00F07D11"/>
    <w:rsid w:val="00F07F6F"/>
    <w:rsid w:val="00F1166F"/>
    <w:rsid w:val="00F13E5A"/>
    <w:rsid w:val="00F14C0F"/>
    <w:rsid w:val="00F20A58"/>
    <w:rsid w:val="00F21301"/>
    <w:rsid w:val="00F22B94"/>
    <w:rsid w:val="00F22BC6"/>
    <w:rsid w:val="00F2337C"/>
    <w:rsid w:val="00F235E9"/>
    <w:rsid w:val="00F25C71"/>
    <w:rsid w:val="00F25E8E"/>
    <w:rsid w:val="00F25F20"/>
    <w:rsid w:val="00F26B4E"/>
    <w:rsid w:val="00F276D3"/>
    <w:rsid w:val="00F308F7"/>
    <w:rsid w:val="00F337CF"/>
    <w:rsid w:val="00F33E1E"/>
    <w:rsid w:val="00F36710"/>
    <w:rsid w:val="00F378C7"/>
    <w:rsid w:val="00F3796A"/>
    <w:rsid w:val="00F40898"/>
    <w:rsid w:val="00F420E6"/>
    <w:rsid w:val="00F43FC9"/>
    <w:rsid w:val="00F44C71"/>
    <w:rsid w:val="00F44F8E"/>
    <w:rsid w:val="00F476A4"/>
    <w:rsid w:val="00F506D3"/>
    <w:rsid w:val="00F52618"/>
    <w:rsid w:val="00F52CDF"/>
    <w:rsid w:val="00F52F3E"/>
    <w:rsid w:val="00F54015"/>
    <w:rsid w:val="00F54278"/>
    <w:rsid w:val="00F54B06"/>
    <w:rsid w:val="00F54EDE"/>
    <w:rsid w:val="00F55FE8"/>
    <w:rsid w:val="00F5640E"/>
    <w:rsid w:val="00F57EBB"/>
    <w:rsid w:val="00F60438"/>
    <w:rsid w:val="00F6057D"/>
    <w:rsid w:val="00F620AC"/>
    <w:rsid w:val="00F625A8"/>
    <w:rsid w:val="00F62876"/>
    <w:rsid w:val="00F62DF1"/>
    <w:rsid w:val="00F6370C"/>
    <w:rsid w:val="00F63F0D"/>
    <w:rsid w:val="00F645C5"/>
    <w:rsid w:val="00F649E6"/>
    <w:rsid w:val="00F65E58"/>
    <w:rsid w:val="00F6644C"/>
    <w:rsid w:val="00F673A4"/>
    <w:rsid w:val="00F67508"/>
    <w:rsid w:val="00F67A8C"/>
    <w:rsid w:val="00F67B7A"/>
    <w:rsid w:val="00F67D13"/>
    <w:rsid w:val="00F67D86"/>
    <w:rsid w:val="00F7029D"/>
    <w:rsid w:val="00F717CD"/>
    <w:rsid w:val="00F72797"/>
    <w:rsid w:val="00F73079"/>
    <w:rsid w:val="00F7333E"/>
    <w:rsid w:val="00F73FCE"/>
    <w:rsid w:val="00F77286"/>
    <w:rsid w:val="00F822CA"/>
    <w:rsid w:val="00F82561"/>
    <w:rsid w:val="00F828E3"/>
    <w:rsid w:val="00F82D3C"/>
    <w:rsid w:val="00F83EFB"/>
    <w:rsid w:val="00F84CC0"/>
    <w:rsid w:val="00F85194"/>
    <w:rsid w:val="00F85396"/>
    <w:rsid w:val="00F862CE"/>
    <w:rsid w:val="00F87344"/>
    <w:rsid w:val="00F875B0"/>
    <w:rsid w:val="00F8786B"/>
    <w:rsid w:val="00F878DB"/>
    <w:rsid w:val="00F901E9"/>
    <w:rsid w:val="00F909DF"/>
    <w:rsid w:val="00F91474"/>
    <w:rsid w:val="00F94CDF"/>
    <w:rsid w:val="00F975B0"/>
    <w:rsid w:val="00F9768B"/>
    <w:rsid w:val="00F97EB3"/>
    <w:rsid w:val="00FA088E"/>
    <w:rsid w:val="00FA3C2C"/>
    <w:rsid w:val="00FA3D1B"/>
    <w:rsid w:val="00FA3E0C"/>
    <w:rsid w:val="00FA599A"/>
    <w:rsid w:val="00FA5D6A"/>
    <w:rsid w:val="00FA60F5"/>
    <w:rsid w:val="00FA79DB"/>
    <w:rsid w:val="00FB03B1"/>
    <w:rsid w:val="00FB06ED"/>
    <w:rsid w:val="00FB0771"/>
    <w:rsid w:val="00FB267D"/>
    <w:rsid w:val="00FB31C5"/>
    <w:rsid w:val="00FB45C2"/>
    <w:rsid w:val="00FB493C"/>
    <w:rsid w:val="00FB4A21"/>
    <w:rsid w:val="00FB6022"/>
    <w:rsid w:val="00FB69E6"/>
    <w:rsid w:val="00FB7211"/>
    <w:rsid w:val="00FB77A6"/>
    <w:rsid w:val="00FB7910"/>
    <w:rsid w:val="00FB79B9"/>
    <w:rsid w:val="00FC2425"/>
    <w:rsid w:val="00FC27C4"/>
    <w:rsid w:val="00FC27FA"/>
    <w:rsid w:val="00FC3628"/>
    <w:rsid w:val="00FC390B"/>
    <w:rsid w:val="00FC3C2A"/>
    <w:rsid w:val="00FC3CF5"/>
    <w:rsid w:val="00FC3E0E"/>
    <w:rsid w:val="00FC4752"/>
    <w:rsid w:val="00FC5FD6"/>
    <w:rsid w:val="00FC6B88"/>
    <w:rsid w:val="00FC6D6E"/>
    <w:rsid w:val="00FC76F9"/>
    <w:rsid w:val="00FD132A"/>
    <w:rsid w:val="00FD1E10"/>
    <w:rsid w:val="00FD2D62"/>
    <w:rsid w:val="00FD449C"/>
    <w:rsid w:val="00FD519E"/>
    <w:rsid w:val="00FD5E5B"/>
    <w:rsid w:val="00FD6D9E"/>
    <w:rsid w:val="00FD6E4C"/>
    <w:rsid w:val="00FD78EA"/>
    <w:rsid w:val="00FE0A77"/>
    <w:rsid w:val="00FE1531"/>
    <w:rsid w:val="00FE1ACD"/>
    <w:rsid w:val="00FE1DFB"/>
    <w:rsid w:val="00FE2576"/>
    <w:rsid w:val="00FE283C"/>
    <w:rsid w:val="00FE2A86"/>
    <w:rsid w:val="00FE2B96"/>
    <w:rsid w:val="00FE342C"/>
    <w:rsid w:val="00FE4A63"/>
    <w:rsid w:val="00FF2348"/>
    <w:rsid w:val="00FF2B66"/>
    <w:rsid w:val="00FF3BEA"/>
    <w:rsid w:val="00FF4B39"/>
    <w:rsid w:val="00FF56E2"/>
    <w:rsid w:val="00FF5AAA"/>
    <w:rsid w:val="00FF6081"/>
    <w:rsid w:val="00FF6CB4"/>
    <w:rsid w:val="00FF6CEC"/>
    <w:rsid w:val="073F544B"/>
    <w:rsid w:val="0A2003BD"/>
    <w:rsid w:val="14F22D85"/>
    <w:rsid w:val="182434A1"/>
    <w:rsid w:val="1F8E7568"/>
    <w:rsid w:val="3E537FF7"/>
    <w:rsid w:val="3E791AD8"/>
    <w:rsid w:val="44B57DC8"/>
    <w:rsid w:val="4BE1566B"/>
    <w:rsid w:val="6A13317E"/>
    <w:rsid w:val="745B1501"/>
    <w:rsid w:val="7DA64DE5"/>
    <w:rsid w:val="7E494290"/>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851"/>
      </w:tabs>
      <w:spacing w:line="360" w:lineRule="auto"/>
      <w:jc w:val="both"/>
    </w:pPr>
    <w:rPr>
      <w:rFonts w:ascii="Times New Roman" w:hAnsi="Times New Roman" w:eastAsia="Calibri" w:cs="Times New Roman"/>
      <w:sz w:val="26"/>
      <w:szCs w:val="26"/>
      <w:lang w:val="vi-VN" w:eastAsia="en-US" w:bidi="ar-SA"/>
    </w:rPr>
  </w:style>
  <w:style w:type="paragraph" w:styleId="2">
    <w:name w:val="heading 1"/>
    <w:basedOn w:val="1"/>
    <w:next w:val="1"/>
    <w:link w:val="43"/>
    <w:qFormat/>
    <w:uiPriority w:val="9"/>
    <w:pPr>
      <w:keepNext/>
      <w:jc w:val="center"/>
      <w:outlineLvl w:val="0"/>
    </w:pPr>
    <w:rPr>
      <w:rFonts w:eastAsia="Times New Roman"/>
      <w:b/>
      <w:bCs/>
      <w:i/>
      <w:kern w:val="32"/>
      <w:szCs w:val="32"/>
      <w:lang w:val="en-US"/>
    </w:rPr>
  </w:style>
  <w:style w:type="paragraph" w:styleId="3">
    <w:name w:val="heading 2"/>
    <w:basedOn w:val="1"/>
    <w:next w:val="1"/>
    <w:link w:val="44"/>
    <w:unhideWhenUsed/>
    <w:qFormat/>
    <w:uiPriority w:val="9"/>
    <w:pPr>
      <w:keepNext/>
      <w:numPr>
        <w:ilvl w:val="1"/>
        <w:numId w:val="1"/>
      </w:numPr>
      <w:outlineLvl w:val="1"/>
    </w:pPr>
    <w:rPr>
      <w:rFonts w:eastAsia="Times New Roman"/>
      <w:b/>
      <w:bCs/>
      <w:iCs/>
      <w:szCs w:val="28"/>
      <w:lang w:val="it-IT"/>
    </w:rPr>
  </w:style>
  <w:style w:type="paragraph" w:styleId="4">
    <w:name w:val="heading 3"/>
    <w:basedOn w:val="1"/>
    <w:next w:val="1"/>
    <w:link w:val="45"/>
    <w:unhideWhenUsed/>
    <w:qFormat/>
    <w:uiPriority w:val="9"/>
    <w:pPr>
      <w:keepNext/>
      <w:numPr>
        <w:ilvl w:val="2"/>
        <w:numId w:val="1"/>
      </w:numPr>
      <w:outlineLvl w:val="2"/>
    </w:pPr>
    <w:rPr>
      <w:rFonts w:eastAsia="Times New Roman"/>
      <w:b/>
      <w:bCs/>
    </w:rPr>
  </w:style>
  <w:style w:type="paragraph" w:styleId="5">
    <w:name w:val="heading 4"/>
    <w:basedOn w:val="1"/>
    <w:next w:val="1"/>
    <w:link w:val="46"/>
    <w:unhideWhenUsed/>
    <w:qFormat/>
    <w:uiPriority w:val="9"/>
    <w:pPr>
      <w:keepNext/>
      <w:numPr>
        <w:ilvl w:val="3"/>
        <w:numId w:val="1"/>
      </w:numPr>
      <w:ind w:left="864"/>
      <w:outlineLvl w:val="3"/>
    </w:pPr>
    <w:rPr>
      <w:rFonts w:eastAsia="Times New Roman"/>
      <w:b/>
      <w:bCs/>
      <w:szCs w:val="28"/>
      <w:lang w:val="en-US"/>
    </w:rPr>
  </w:style>
  <w:style w:type="paragraph" w:styleId="6">
    <w:name w:val="heading 5"/>
    <w:basedOn w:val="1"/>
    <w:next w:val="1"/>
    <w:link w:val="47"/>
    <w:unhideWhenUsed/>
    <w:qFormat/>
    <w:uiPriority w:val="9"/>
    <w:pPr>
      <w:numPr>
        <w:ilvl w:val="4"/>
        <w:numId w:val="1"/>
      </w:numPr>
      <w:outlineLvl w:val="4"/>
    </w:pPr>
    <w:rPr>
      <w:rFonts w:eastAsia="Times New Roman"/>
      <w:b/>
      <w:bCs/>
      <w:i/>
      <w:iCs/>
      <w:lang w:val="en-US"/>
    </w:rPr>
  </w:style>
  <w:style w:type="paragraph" w:styleId="7">
    <w:name w:val="heading 6"/>
    <w:basedOn w:val="1"/>
    <w:next w:val="1"/>
    <w:link w:val="48"/>
    <w:unhideWhenUsed/>
    <w:qFormat/>
    <w:uiPriority w:val="9"/>
    <w:pPr>
      <w:numPr>
        <w:ilvl w:val="5"/>
        <w:numId w:val="1"/>
      </w:numPr>
      <w:spacing w:before="240" w:after="60"/>
      <w:outlineLvl w:val="5"/>
    </w:pPr>
    <w:rPr>
      <w:rFonts w:ascii="Arial" w:hAnsi="Arial" w:eastAsia="Times New Roman"/>
      <w:b/>
      <w:bCs/>
      <w:sz w:val="22"/>
      <w:szCs w:val="22"/>
    </w:rPr>
  </w:style>
  <w:style w:type="paragraph" w:styleId="8">
    <w:name w:val="heading 7"/>
    <w:basedOn w:val="1"/>
    <w:next w:val="1"/>
    <w:link w:val="49"/>
    <w:unhideWhenUsed/>
    <w:qFormat/>
    <w:uiPriority w:val="9"/>
    <w:pPr>
      <w:numPr>
        <w:ilvl w:val="6"/>
        <w:numId w:val="1"/>
      </w:numPr>
      <w:spacing w:before="240" w:after="60"/>
      <w:outlineLvl w:val="6"/>
    </w:pPr>
    <w:rPr>
      <w:rFonts w:ascii="Arial" w:hAnsi="Arial" w:eastAsia="Times New Roman"/>
      <w:sz w:val="24"/>
      <w:szCs w:val="24"/>
    </w:rPr>
  </w:style>
  <w:style w:type="paragraph" w:styleId="9">
    <w:name w:val="heading 8"/>
    <w:basedOn w:val="1"/>
    <w:next w:val="1"/>
    <w:link w:val="50"/>
    <w:unhideWhenUsed/>
    <w:qFormat/>
    <w:uiPriority w:val="9"/>
    <w:pPr>
      <w:numPr>
        <w:ilvl w:val="7"/>
        <w:numId w:val="1"/>
      </w:numPr>
      <w:spacing w:before="240" w:after="60"/>
      <w:outlineLvl w:val="7"/>
    </w:pPr>
    <w:rPr>
      <w:rFonts w:ascii="Arial" w:hAnsi="Arial" w:eastAsia="Times New Roman"/>
      <w:i/>
      <w:iCs/>
      <w:sz w:val="24"/>
      <w:szCs w:val="24"/>
    </w:rPr>
  </w:style>
  <w:style w:type="paragraph" w:styleId="10">
    <w:name w:val="heading 9"/>
    <w:basedOn w:val="1"/>
    <w:next w:val="1"/>
    <w:link w:val="51"/>
    <w:semiHidden/>
    <w:unhideWhenUsed/>
    <w:qFormat/>
    <w:uiPriority w:val="9"/>
    <w:pPr>
      <w:numPr>
        <w:ilvl w:val="8"/>
        <w:numId w:val="1"/>
      </w:numPr>
      <w:spacing w:before="240" w:after="60"/>
      <w:outlineLvl w:val="8"/>
    </w:pPr>
    <w:rPr>
      <w:rFonts w:eastAsia="Times New Roman"/>
      <w:sz w:val="22"/>
      <w:szCs w:val="22"/>
    </w:rPr>
  </w:style>
  <w:style w:type="character" w:default="1" w:styleId="31">
    <w:name w:val="Default Paragraph Font"/>
    <w:unhideWhenUsed/>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2"/>
    <w:semiHidden/>
    <w:unhideWhenUsed/>
    <w:uiPriority w:val="99"/>
    <w:pPr>
      <w:spacing w:line="240" w:lineRule="auto"/>
    </w:pPr>
    <w:rPr>
      <w:rFonts w:ascii="Tahoma" w:hAnsi="Tahoma" w:cs="Tahoma"/>
      <w:sz w:val="16"/>
      <w:szCs w:val="16"/>
    </w:rPr>
  </w:style>
  <w:style w:type="paragraph" w:styleId="12">
    <w:name w:val="caption"/>
    <w:basedOn w:val="1"/>
    <w:next w:val="1"/>
    <w:unhideWhenUsed/>
    <w:qFormat/>
    <w:uiPriority w:val="0"/>
    <w:rPr>
      <w:b/>
      <w:bCs/>
      <w:sz w:val="20"/>
      <w:szCs w:val="20"/>
    </w:rPr>
  </w:style>
  <w:style w:type="paragraph" w:styleId="13">
    <w:name w:val="annotation text"/>
    <w:basedOn w:val="1"/>
    <w:link w:val="56"/>
    <w:semiHidden/>
    <w:unhideWhenUsed/>
    <w:uiPriority w:val="99"/>
    <w:pPr>
      <w:spacing w:line="240" w:lineRule="auto"/>
    </w:pPr>
    <w:rPr>
      <w:sz w:val="20"/>
      <w:szCs w:val="20"/>
    </w:rPr>
  </w:style>
  <w:style w:type="paragraph" w:styleId="14">
    <w:name w:val="annotation subject"/>
    <w:basedOn w:val="13"/>
    <w:next w:val="13"/>
    <w:link w:val="57"/>
    <w:semiHidden/>
    <w:unhideWhenUsed/>
    <w:uiPriority w:val="99"/>
    <w:rPr>
      <w:b/>
      <w:bCs/>
    </w:rPr>
  </w:style>
  <w:style w:type="paragraph" w:styleId="15">
    <w:name w:val="footer"/>
    <w:basedOn w:val="1"/>
    <w:link w:val="40"/>
    <w:unhideWhenUsed/>
    <w:uiPriority w:val="99"/>
    <w:pPr>
      <w:tabs>
        <w:tab w:val="center" w:pos="4680"/>
        <w:tab w:val="right" w:pos="9360"/>
      </w:tabs>
      <w:spacing w:line="240" w:lineRule="auto"/>
    </w:pPr>
  </w:style>
  <w:style w:type="paragraph" w:styleId="16">
    <w:name w:val="footnote text"/>
    <w:basedOn w:val="1"/>
    <w:link w:val="54"/>
    <w:semiHidden/>
    <w:unhideWhenUsed/>
    <w:uiPriority w:val="99"/>
    <w:pPr>
      <w:spacing w:line="240" w:lineRule="auto"/>
    </w:pPr>
    <w:rPr>
      <w:sz w:val="20"/>
      <w:szCs w:val="20"/>
    </w:rPr>
  </w:style>
  <w:style w:type="paragraph" w:styleId="17">
    <w:name w:val="header"/>
    <w:basedOn w:val="1"/>
    <w:link w:val="39"/>
    <w:unhideWhenUsed/>
    <w:uiPriority w:val="99"/>
    <w:pPr>
      <w:tabs>
        <w:tab w:val="center" w:pos="4680"/>
        <w:tab w:val="right" w:pos="9360"/>
      </w:tabs>
      <w:spacing w:line="240" w:lineRule="auto"/>
    </w:pPr>
  </w:style>
  <w:style w:type="paragraph" w:styleId="18">
    <w:name w:val="table of figures"/>
    <w:basedOn w:val="19"/>
    <w:next w:val="1"/>
    <w:unhideWhenUsed/>
    <w:qFormat/>
    <w:uiPriority w:val="99"/>
    <w:pPr>
      <w:tabs>
        <w:tab w:val="right" w:leader="dot" w:pos="8777"/>
      </w:tabs>
    </w:pPr>
  </w:style>
  <w:style w:type="paragraph" w:customStyle="1" w:styleId="19">
    <w:name w:val="Ảnh"/>
    <w:basedOn w:val="20"/>
    <w:qFormat/>
    <w:uiPriority w:val="0"/>
    <w:pPr/>
  </w:style>
  <w:style w:type="paragraph" w:customStyle="1" w:styleId="20">
    <w:name w:val="Hình"/>
    <w:basedOn w:val="1"/>
    <w:qFormat/>
    <w:uiPriority w:val="0"/>
    <w:pPr>
      <w:tabs>
        <w:tab w:val="clear" w:pos="851"/>
      </w:tabs>
      <w:jc w:val="center"/>
    </w:pPr>
    <w:rPr>
      <w:rFonts w:eastAsia="Times New Roman"/>
      <w:lang w:val="en-US"/>
    </w:rPr>
  </w:style>
  <w:style w:type="paragraph" w:styleId="21">
    <w:name w:val="toc 1"/>
    <w:basedOn w:val="1"/>
    <w:next w:val="22"/>
    <w:unhideWhenUsed/>
    <w:qFormat/>
    <w:uiPriority w:val="39"/>
    <w:pPr>
      <w:tabs>
        <w:tab w:val="left" w:pos="284"/>
        <w:tab w:val="right" w:leader="dot" w:pos="8778"/>
      </w:tabs>
    </w:pPr>
  </w:style>
  <w:style w:type="paragraph" w:customStyle="1" w:styleId="22">
    <w:name w:val="Bảng"/>
    <w:basedOn w:val="1"/>
    <w:qFormat/>
    <w:uiPriority w:val="0"/>
    <w:pPr>
      <w:tabs>
        <w:tab w:val="clear" w:pos="851"/>
      </w:tabs>
    </w:pPr>
  </w:style>
  <w:style w:type="paragraph" w:styleId="23">
    <w:name w:val="toc 2"/>
    <w:basedOn w:val="1"/>
    <w:next w:val="1"/>
    <w:unhideWhenUsed/>
    <w:qFormat/>
    <w:uiPriority w:val="39"/>
    <w:pPr>
      <w:tabs>
        <w:tab w:val="right" w:leader="dot" w:pos="8777"/>
      </w:tabs>
      <w:ind w:left="261"/>
    </w:pPr>
  </w:style>
  <w:style w:type="paragraph" w:styleId="24">
    <w:name w:val="toc 3"/>
    <w:basedOn w:val="1"/>
    <w:next w:val="1"/>
    <w:unhideWhenUsed/>
    <w:qFormat/>
    <w:uiPriority w:val="39"/>
    <w:pPr>
      <w:tabs>
        <w:tab w:val="right" w:leader="dot" w:pos="8777"/>
      </w:tabs>
      <w:ind w:left="520"/>
    </w:pPr>
  </w:style>
  <w:style w:type="paragraph" w:styleId="25">
    <w:name w:val="toc 4"/>
    <w:basedOn w:val="1"/>
    <w:next w:val="1"/>
    <w:unhideWhenUsed/>
    <w:uiPriority w:val="39"/>
    <w:pPr>
      <w:tabs>
        <w:tab w:val="left" w:pos="1910"/>
        <w:tab w:val="right" w:leader="dot" w:pos="8777"/>
      </w:tabs>
      <w:ind w:left="782"/>
    </w:pPr>
  </w:style>
  <w:style w:type="paragraph" w:styleId="26">
    <w:name w:val="toc 5"/>
    <w:basedOn w:val="1"/>
    <w:next w:val="1"/>
    <w:unhideWhenUsed/>
    <w:uiPriority w:val="39"/>
    <w:pPr>
      <w:tabs>
        <w:tab w:val="right" w:leader="dot" w:pos="8777"/>
      </w:tabs>
      <w:spacing w:after="100"/>
      <w:ind w:left="1040"/>
    </w:pPr>
  </w:style>
  <w:style w:type="paragraph" w:styleId="27">
    <w:name w:val="toc 6"/>
    <w:basedOn w:val="1"/>
    <w:next w:val="1"/>
    <w:unhideWhenUsed/>
    <w:uiPriority w:val="39"/>
    <w:pPr>
      <w:spacing w:after="100" w:line="276" w:lineRule="auto"/>
      <w:ind w:left="1100"/>
      <w:jc w:val="left"/>
    </w:pPr>
    <w:rPr>
      <w:rFonts w:ascii="Calibri" w:hAnsi="Calibri" w:eastAsia="Times New Roman"/>
      <w:sz w:val="22"/>
      <w:szCs w:val="22"/>
      <w:lang w:eastAsia="vi-VN"/>
    </w:rPr>
  </w:style>
  <w:style w:type="paragraph" w:styleId="28">
    <w:name w:val="toc 7"/>
    <w:basedOn w:val="1"/>
    <w:next w:val="1"/>
    <w:unhideWhenUsed/>
    <w:uiPriority w:val="39"/>
    <w:pPr>
      <w:spacing w:after="100" w:line="276" w:lineRule="auto"/>
      <w:ind w:left="1320"/>
      <w:jc w:val="left"/>
    </w:pPr>
    <w:rPr>
      <w:rFonts w:ascii="Calibri" w:hAnsi="Calibri" w:eastAsia="Times New Roman"/>
      <w:sz w:val="22"/>
      <w:szCs w:val="22"/>
      <w:lang w:eastAsia="vi-VN"/>
    </w:rPr>
  </w:style>
  <w:style w:type="paragraph" w:styleId="29">
    <w:name w:val="toc 8"/>
    <w:basedOn w:val="1"/>
    <w:next w:val="1"/>
    <w:unhideWhenUsed/>
    <w:uiPriority w:val="39"/>
    <w:pPr>
      <w:spacing w:after="100" w:line="276" w:lineRule="auto"/>
      <w:ind w:left="1540"/>
      <w:jc w:val="left"/>
    </w:pPr>
    <w:rPr>
      <w:rFonts w:ascii="Calibri" w:hAnsi="Calibri" w:eastAsia="Times New Roman"/>
      <w:sz w:val="22"/>
      <w:szCs w:val="22"/>
      <w:lang w:eastAsia="vi-VN"/>
    </w:rPr>
  </w:style>
  <w:style w:type="paragraph" w:styleId="30">
    <w:name w:val="toc 9"/>
    <w:basedOn w:val="1"/>
    <w:next w:val="1"/>
    <w:unhideWhenUsed/>
    <w:uiPriority w:val="39"/>
    <w:pPr>
      <w:spacing w:after="100" w:line="276" w:lineRule="auto"/>
      <w:ind w:left="1760"/>
      <w:jc w:val="left"/>
    </w:pPr>
    <w:rPr>
      <w:rFonts w:ascii="Calibri" w:hAnsi="Calibri" w:eastAsia="Times New Roman"/>
      <w:sz w:val="22"/>
      <w:szCs w:val="22"/>
      <w:lang w:eastAsia="vi-VN"/>
    </w:rPr>
  </w:style>
  <w:style w:type="character" w:styleId="32">
    <w:name w:val="annotation reference"/>
    <w:semiHidden/>
    <w:unhideWhenUsed/>
    <w:uiPriority w:val="99"/>
    <w:rPr>
      <w:sz w:val="16"/>
      <w:szCs w:val="16"/>
    </w:rPr>
  </w:style>
  <w:style w:type="character" w:styleId="33">
    <w:name w:val="footnote reference"/>
    <w:semiHidden/>
    <w:unhideWhenUsed/>
    <w:uiPriority w:val="99"/>
    <w:rPr>
      <w:vertAlign w:val="superscript"/>
    </w:rPr>
  </w:style>
  <w:style w:type="character" w:styleId="34">
    <w:name w:val="Hyperlink"/>
    <w:unhideWhenUsed/>
    <w:uiPriority w:val="99"/>
    <w:rPr>
      <w:color w:val="0000FF"/>
      <w:u w:val="single"/>
    </w:rPr>
  </w:style>
  <w:style w:type="character" w:styleId="35">
    <w:name w:val="Strong"/>
    <w:qFormat/>
    <w:uiPriority w:val="22"/>
    <w:rPr>
      <w:b/>
      <w:bCs/>
    </w:rPr>
  </w:style>
  <w:style w:type="table" w:styleId="37">
    <w:name w:val="Table Grid"/>
    <w:basedOn w:val="3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8">
    <w:name w:val="Light Shading"/>
    <w:basedOn w:val="36"/>
    <w:uiPriority w:val="60"/>
    <w:rPr>
      <w:color w:val="000000"/>
    </w:rPr>
    <w:tblPr>
      <w:tblBorders>
        <w:top w:val="single" w:color="000000" w:sz="8" w:space="0"/>
        <w:bottom w:val="single" w:color="000000" w:sz="8" w:space="0"/>
      </w:tblBorders>
      <w:tblLayout w:type="fixed"/>
    </w:tblPr>
    <w:tblStylePr w:type="firstRow">
      <w:pPr>
        <w:spacing w:before="0" w:after="0" w:line="240" w:lineRule="auto"/>
      </w:pPr>
      <w:rPr>
        <w:b/>
        <w:bCs/>
      </w:rPr>
      <w:tblPr>
        <w:tblLayout w:type="fixed"/>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blLayout w:type="fixed"/>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C0C0C0"/>
      </w:tcPr>
    </w:tblStylePr>
    <w:tblStylePr w:type="band1Horz">
      <w:tblPr>
        <w:tblLayout w:type="fixed"/>
      </w:tblPr>
      <w:tcPr>
        <w:tcBorders>
          <w:left w:val="nil"/>
          <w:right w:val="nil"/>
          <w:insideH w:val="nil"/>
          <w:insideV w:val="nil"/>
        </w:tcBorders>
        <w:shd w:val="clear" w:color="auto" w:fill="C0C0C0"/>
      </w:tcPr>
    </w:tblStylePr>
  </w:style>
  <w:style w:type="character" w:customStyle="1" w:styleId="39">
    <w:name w:val="Đầu trang Char"/>
    <w:link w:val="17"/>
    <w:uiPriority w:val="99"/>
    <w:rPr>
      <w:sz w:val="26"/>
      <w:szCs w:val="26"/>
      <w:lang w:eastAsia="en-US"/>
    </w:rPr>
  </w:style>
  <w:style w:type="character" w:customStyle="1" w:styleId="40">
    <w:name w:val="Chân trang Char"/>
    <w:link w:val="15"/>
    <w:qFormat/>
    <w:uiPriority w:val="99"/>
    <w:rPr>
      <w:sz w:val="26"/>
      <w:szCs w:val="26"/>
      <w:lang w:eastAsia="en-US"/>
    </w:rPr>
  </w:style>
  <w:style w:type="paragraph" w:styleId="41">
    <w:name w:val="List Paragraph"/>
    <w:basedOn w:val="1"/>
    <w:qFormat/>
    <w:uiPriority w:val="34"/>
    <w:pPr>
      <w:ind w:left="720"/>
      <w:contextualSpacing/>
    </w:pPr>
  </w:style>
  <w:style w:type="character" w:customStyle="1" w:styleId="42">
    <w:name w:val="Bóng chú thích Char"/>
    <w:link w:val="11"/>
    <w:semiHidden/>
    <w:qFormat/>
    <w:uiPriority w:val="99"/>
    <w:rPr>
      <w:rFonts w:ascii="Tahoma" w:hAnsi="Tahoma" w:cs="Tahoma"/>
      <w:sz w:val="16"/>
      <w:szCs w:val="16"/>
      <w:lang w:eastAsia="en-US"/>
    </w:rPr>
  </w:style>
  <w:style w:type="character" w:customStyle="1" w:styleId="43">
    <w:name w:val="Đầu đề 1 Char"/>
    <w:link w:val="2"/>
    <w:uiPriority w:val="9"/>
    <w:rPr>
      <w:rFonts w:eastAsia="Times New Roman"/>
      <w:b/>
      <w:bCs/>
      <w:i/>
      <w:kern w:val="32"/>
      <w:sz w:val="26"/>
      <w:szCs w:val="32"/>
      <w:lang w:val="en-US" w:eastAsia="en-US"/>
    </w:rPr>
  </w:style>
  <w:style w:type="character" w:customStyle="1" w:styleId="44">
    <w:name w:val="Đầu đề 2 Char"/>
    <w:link w:val="3"/>
    <w:qFormat/>
    <w:uiPriority w:val="9"/>
    <w:rPr>
      <w:rFonts w:eastAsia="Times New Roman"/>
      <w:b/>
      <w:bCs/>
      <w:iCs/>
      <w:sz w:val="26"/>
      <w:szCs w:val="28"/>
      <w:lang w:val="it-IT" w:eastAsia="en-US"/>
    </w:rPr>
  </w:style>
  <w:style w:type="character" w:customStyle="1" w:styleId="45">
    <w:name w:val="Đầu đề 3 Char"/>
    <w:link w:val="4"/>
    <w:qFormat/>
    <w:uiPriority w:val="9"/>
    <w:rPr>
      <w:rFonts w:eastAsia="Times New Roman"/>
      <w:b/>
      <w:bCs/>
      <w:sz w:val="26"/>
      <w:szCs w:val="26"/>
      <w:lang w:eastAsia="en-US"/>
    </w:rPr>
  </w:style>
  <w:style w:type="character" w:customStyle="1" w:styleId="46">
    <w:name w:val="Đầu đề 4 Char"/>
    <w:link w:val="5"/>
    <w:qFormat/>
    <w:uiPriority w:val="9"/>
    <w:rPr>
      <w:rFonts w:eastAsia="Times New Roman"/>
      <w:b/>
      <w:bCs/>
      <w:sz w:val="26"/>
      <w:szCs w:val="28"/>
      <w:lang w:val="en-US" w:eastAsia="en-US"/>
    </w:rPr>
  </w:style>
  <w:style w:type="character" w:customStyle="1" w:styleId="47">
    <w:name w:val="Đầu đề 5 Char"/>
    <w:link w:val="6"/>
    <w:uiPriority w:val="9"/>
    <w:rPr>
      <w:rFonts w:eastAsia="Times New Roman"/>
      <w:b/>
      <w:bCs/>
      <w:i/>
      <w:iCs/>
      <w:sz w:val="26"/>
      <w:szCs w:val="26"/>
      <w:lang w:val="en-US" w:eastAsia="en-US"/>
    </w:rPr>
  </w:style>
  <w:style w:type="character" w:customStyle="1" w:styleId="48">
    <w:name w:val="Đầu đề 6 Char"/>
    <w:link w:val="7"/>
    <w:qFormat/>
    <w:uiPriority w:val="9"/>
    <w:rPr>
      <w:rFonts w:ascii="Arial" w:hAnsi="Arial" w:eastAsia="Times New Roman"/>
      <w:b/>
      <w:bCs/>
      <w:sz w:val="22"/>
      <w:szCs w:val="22"/>
      <w:lang w:eastAsia="en-US"/>
    </w:rPr>
  </w:style>
  <w:style w:type="character" w:customStyle="1" w:styleId="49">
    <w:name w:val="Đầu đề 7 Char"/>
    <w:link w:val="8"/>
    <w:uiPriority w:val="9"/>
    <w:rPr>
      <w:rFonts w:ascii="Arial" w:hAnsi="Arial" w:eastAsia="Times New Roman"/>
      <w:sz w:val="24"/>
      <w:szCs w:val="24"/>
      <w:lang w:eastAsia="en-US"/>
    </w:rPr>
  </w:style>
  <w:style w:type="character" w:customStyle="1" w:styleId="50">
    <w:name w:val="Đầu đề 8 Char"/>
    <w:link w:val="9"/>
    <w:uiPriority w:val="9"/>
    <w:rPr>
      <w:rFonts w:ascii="Arial" w:hAnsi="Arial" w:eastAsia="Times New Roman"/>
      <w:i/>
      <w:iCs/>
      <w:sz w:val="24"/>
      <w:szCs w:val="24"/>
      <w:lang w:eastAsia="en-US"/>
    </w:rPr>
  </w:style>
  <w:style w:type="character" w:customStyle="1" w:styleId="51">
    <w:name w:val="Đầu đề 9 Char"/>
    <w:link w:val="10"/>
    <w:semiHidden/>
    <w:uiPriority w:val="9"/>
    <w:rPr>
      <w:rFonts w:eastAsia="Times New Roman"/>
      <w:sz w:val="22"/>
      <w:szCs w:val="22"/>
      <w:lang w:eastAsia="en-US"/>
    </w:rPr>
  </w:style>
  <w:style w:type="paragraph" w:customStyle="1" w:styleId="52">
    <w:name w:val="Revision"/>
    <w:hidden/>
    <w:semiHidden/>
    <w:uiPriority w:val="99"/>
    <w:rPr>
      <w:rFonts w:ascii="Times New Roman" w:hAnsi="Times New Roman" w:eastAsia="Calibri" w:cs="Times New Roman"/>
      <w:sz w:val="26"/>
      <w:szCs w:val="26"/>
      <w:lang w:val="vi-VN" w:eastAsia="en-US" w:bidi="ar-SA"/>
    </w:rPr>
  </w:style>
  <w:style w:type="paragraph" w:customStyle="1" w:styleId="53">
    <w:name w:val="Default"/>
    <w:uiPriority w:val="0"/>
    <w:pPr>
      <w:autoSpaceDE w:val="0"/>
      <w:autoSpaceDN w:val="0"/>
      <w:adjustRightInd w:val="0"/>
    </w:pPr>
    <w:rPr>
      <w:rFonts w:ascii="Times New Roman" w:hAnsi="Times New Roman" w:eastAsia="Times New Roman" w:cs="Times New Roman"/>
      <w:color w:val="000000"/>
      <w:sz w:val="24"/>
      <w:szCs w:val="24"/>
      <w:lang w:val="vi-VN" w:eastAsia="vi-VN" w:bidi="ar-SA"/>
    </w:rPr>
  </w:style>
  <w:style w:type="character" w:customStyle="1" w:styleId="54">
    <w:name w:val="Văn bản Cước chú Char"/>
    <w:link w:val="16"/>
    <w:semiHidden/>
    <w:uiPriority w:val="99"/>
    <w:rPr>
      <w:lang w:val="vi-VN"/>
    </w:rPr>
  </w:style>
  <w:style w:type="paragraph" w:customStyle="1" w:styleId="55">
    <w:name w:val="TOC Heading"/>
    <w:basedOn w:val="2"/>
    <w:next w:val="1"/>
    <w:semiHidden/>
    <w:unhideWhenUsed/>
    <w:qFormat/>
    <w:uiPriority w:val="39"/>
    <w:pPr>
      <w:keepLines/>
      <w:tabs>
        <w:tab w:val="clear" w:pos="851"/>
      </w:tabs>
      <w:spacing w:before="480" w:line="276" w:lineRule="auto"/>
      <w:jc w:val="left"/>
      <w:outlineLvl w:val="9"/>
    </w:pPr>
    <w:rPr>
      <w:rFonts w:ascii="Cambria" w:hAnsi="Cambria"/>
      <w:color w:val="365F91"/>
      <w:kern w:val="0"/>
      <w:sz w:val="28"/>
      <w:szCs w:val="28"/>
      <w:lang w:val="vi-VN" w:eastAsia="vi-VN"/>
    </w:rPr>
  </w:style>
  <w:style w:type="character" w:customStyle="1" w:styleId="56">
    <w:name w:val="Văn bản Chú thích Char"/>
    <w:link w:val="13"/>
    <w:semiHidden/>
    <w:uiPriority w:val="99"/>
    <w:rPr>
      <w:lang w:eastAsia="en-US"/>
    </w:rPr>
  </w:style>
  <w:style w:type="character" w:customStyle="1" w:styleId="57">
    <w:name w:val="Chủ đề Chú thích Char"/>
    <w:link w:val="14"/>
    <w:semiHidden/>
    <w:uiPriority w:val="99"/>
    <w:rPr>
      <w:b/>
      <w:bCs/>
      <w:lang w:eastAsia="en-US"/>
    </w:rPr>
  </w:style>
  <w:style w:type="character" w:styleId="58">
    <w:name w:val="Placeholder Text"/>
    <w:semiHidden/>
    <w:uiPriority w:val="99"/>
    <w:rPr>
      <w:color w:val="808080"/>
    </w:rPr>
  </w:style>
  <w:style w:type="character" w:customStyle="1" w:styleId="59">
    <w:name w:val="apple-converted-space"/>
    <w:basedOn w:val="31"/>
    <w:uiPriority w:val="0"/>
  </w:style>
  <w:style w:type="character" w:customStyle="1" w:styleId="60">
    <w:name w:val="Unresolved Mention"/>
    <w:basedOn w:val="3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85841-785E-4A5E-9D86-16ACB07FCE92}">
  <ds:schemaRefs/>
</ds:datastoreItem>
</file>

<file path=docProps/app.xml><?xml version="1.0" encoding="utf-8"?>
<Properties xmlns="http://schemas.openxmlformats.org/officeDocument/2006/extended-properties" xmlns:vt="http://schemas.openxmlformats.org/officeDocument/2006/docPropsVTypes">
  <Template>Normal.dotm</Template>
  <Company>CtrlSoft</Company>
  <Pages>30</Pages>
  <Words>6837</Words>
  <Characters>38974</Characters>
  <Lines>324</Lines>
  <Paragraphs>91</Paragraphs>
  <TotalTime>14</TotalTime>
  <ScaleCrop>false</ScaleCrop>
  <LinksUpToDate>false</LinksUpToDate>
  <CharactersWithSpaces>45720</CharactersWithSpaces>
  <Application>WPS Office_11.2.0.8970_F1E327BC-269C-435d-A152-05C5408002CA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2019-09-30T18:42:00Z</dcterms:created>
  <dc:creator>User</dc:creator>
  <cp:lastModifiedBy>USER</cp:lastModifiedBy>
  <cp:lastPrinted>2014-01-21T23:17:00Z</cp:lastPrinted>
  <dcterms:modified xsi:type="dcterms:W3CDTF">2019-10-16T23:19:14Z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1033-11.2.0.8970</vt:lpwstr>
  </property>
</Properties>
</file>